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990A06B" w14:textId="77777777" w:rsidR="00775B5A" w:rsidRPr="00FD1A3F" w:rsidRDefault="00775B5A" w:rsidP="00775B5A">
      <w:pPr>
        <w:ind w:left="6804"/>
        <w:outlineLvl w:val="0"/>
        <w:rPr>
          <w:rFonts w:ascii="Arial Narrow" w:hAnsi="Arial Narrow" w:cs="Tahoma"/>
          <w:b/>
          <w:bCs/>
          <w:sz w:val="24"/>
          <w:szCs w:val="24"/>
        </w:rPr>
      </w:pPr>
      <w:r w:rsidRPr="00FD1A3F">
        <w:rPr>
          <w:rFonts w:ascii="Arial Narrow" w:hAnsi="Arial Narrow" w:cs="Tahoma"/>
          <w:b/>
          <w:bCs/>
          <w:sz w:val="24"/>
          <w:szCs w:val="24"/>
        </w:rPr>
        <w:t>Spett.le</w:t>
      </w:r>
    </w:p>
    <w:p w14:paraId="0C66E365" w14:textId="3FA8C8F2" w:rsidR="00775B5A" w:rsidRPr="003D399B" w:rsidRDefault="00775B5A" w:rsidP="00775B5A">
      <w:pPr>
        <w:ind w:left="6804"/>
        <w:outlineLvl w:val="0"/>
        <w:rPr>
          <w:rFonts w:ascii="Arial Narrow" w:hAnsi="Arial Narrow" w:cs="Tahoma"/>
          <w:b/>
          <w:bCs/>
          <w:sz w:val="24"/>
          <w:szCs w:val="24"/>
        </w:rPr>
      </w:pPr>
      <w:r w:rsidRPr="003D399B">
        <w:rPr>
          <w:rFonts w:ascii="Arial Narrow" w:hAnsi="Arial Narrow" w:cs="Tahoma"/>
          <w:b/>
          <w:bCs/>
          <w:sz w:val="24"/>
          <w:szCs w:val="24"/>
        </w:rPr>
        <w:t>I</w:t>
      </w:r>
      <w:r w:rsidR="001005F5">
        <w:rPr>
          <w:rFonts w:ascii="Arial Narrow" w:hAnsi="Arial Narrow" w:cs="Tahoma"/>
          <w:b/>
          <w:bCs/>
          <w:sz w:val="24"/>
          <w:szCs w:val="24"/>
        </w:rPr>
        <w:t>RCCS – I</w:t>
      </w:r>
      <w:r w:rsidRPr="003D399B">
        <w:rPr>
          <w:rFonts w:ascii="Arial Narrow" w:hAnsi="Arial Narrow" w:cs="Tahoma"/>
          <w:b/>
          <w:bCs/>
          <w:sz w:val="24"/>
          <w:szCs w:val="24"/>
        </w:rPr>
        <w:t>RST S.r.l.</w:t>
      </w:r>
    </w:p>
    <w:p w14:paraId="622E47D8" w14:textId="77777777" w:rsidR="00775B5A" w:rsidRPr="003D399B" w:rsidRDefault="00775B5A" w:rsidP="00775B5A">
      <w:pPr>
        <w:outlineLvl w:val="0"/>
        <w:rPr>
          <w:rFonts w:ascii="Arial Narrow" w:hAnsi="Arial Narrow" w:cs="Tahoma"/>
          <w:b/>
          <w:bCs/>
          <w:sz w:val="22"/>
          <w:szCs w:val="22"/>
        </w:rPr>
      </w:pPr>
    </w:p>
    <w:p w14:paraId="2487257A" w14:textId="77777777" w:rsidR="00775B5A" w:rsidRPr="003D399B" w:rsidRDefault="00775B5A" w:rsidP="00775B5A">
      <w:pPr>
        <w:outlineLvl w:val="0"/>
        <w:rPr>
          <w:rFonts w:ascii="Arial Narrow" w:hAnsi="Arial Narrow" w:cs="Tahoma"/>
          <w:b/>
          <w:bCs/>
          <w:sz w:val="22"/>
          <w:szCs w:val="22"/>
        </w:rPr>
      </w:pPr>
    </w:p>
    <w:p w14:paraId="6FB58465" w14:textId="24DD4DBF" w:rsidR="00775B5A" w:rsidRPr="00C96218" w:rsidRDefault="00775B5A" w:rsidP="00775B5A">
      <w:pPr>
        <w:ind w:left="1134" w:hanging="1134"/>
        <w:jc w:val="both"/>
        <w:rPr>
          <w:rStyle w:val="Carpredefinitoparagrafo1"/>
          <w:rFonts w:ascii="Arial Narrow" w:hAnsi="Arial Narrow" w:cs="Tahoma"/>
          <w:b/>
          <w:sz w:val="24"/>
          <w:szCs w:val="24"/>
        </w:rPr>
      </w:pPr>
      <w:r w:rsidRPr="003D399B">
        <w:rPr>
          <w:rFonts w:ascii="Arial Narrow" w:hAnsi="Arial Narrow" w:cs="Tahoma"/>
          <w:b/>
          <w:sz w:val="24"/>
          <w:szCs w:val="24"/>
        </w:rPr>
        <w:t>OGGETTO:</w:t>
      </w:r>
      <w:r w:rsidRPr="003D399B">
        <w:rPr>
          <w:rFonts w:ascii="Arial Narrow" w:hAnsi="Arial Narrow" w:cs="Tahoma"/>
          <w:b/>
          <w:sz w:val="24"/>
          <w:szCs w:val="24"/>
        </w:rPr>
        <w:tab/>
      </w:r>
      <w:r w:rsidR="00B07B86" w:rsidRPr="008D1FAE">
        <w:rPr>
          <w:rFonts w:ascii="Arial Narrow" w:hAnsi="Arial Narrow" w:cs="Tahoma"/>
          <w:b/>
          <w:sz w:val="24"/>
          <w:szCs w:val="24"/>
        </w:rPr>
        <w:t>Proced</w:t>
      </w:r>
      <w:r w:rsidR="00FF2951">
        <w:rPr>
          <w:rFonts w:ascii="Arial Narrow" w:hAnsi="Arial Narrow" w:cs="Tahoma"/>
          <w:b/>
          <w:sz w:val="24"/>
          <w:szCs w:val="24"/>
        </w:rPr>
        <w:t>ura di gara aperta telematica a lotto unico per l’affidamento del</w:t>
      </w:r>
      <w:r w:rsidR="00B07B86" w:rsidRPr="008D1FAE">
        <w:rPr>
          <w:rFonts w:ascii="Arial Narrow" w:hAnsi="Arial Narrow" w:cs="Tahoma"/>
          <w:b/>
          <w:sz w:val="24"/>
          <w:szCs w:val="24"/>
        </w:rPr>
        <w:t xml:space="preserve"> </w:t>
      </w:r>
      <w:r w:rsidR="00FF2951">
        <w:rPr>
          <w:rFonts w:ascii="Arial Narrow" w:hAnsi="Arial Narrow" w:cs="Tahoma"/>
          <w:b/>
          <w:sz w:val="24"/>
          <w:szCs w:val="24"/>
        </w:rPr>
        <w:t>“S</w:t>
      </w:r>
      <w:r w:rsidR="00B07B86" w:rsidRPr="008D1FAE">
        <w:rPr>
          <w:rFonts w:ascii="Arial Narrow" w:hAnsi="Arial Narrow" w:cs="Tahoma"/>
          <w:b/>
          <w:sz w:val="24"/>
          <w:szCs w:val="24"/>
        </w:rPr>
        <w:t>ervizi</w:t>
      </w:r>
      <w:r w:rsidR="00FF2951">
        <w:rPr>
          <w:rFonts w:ascii="Arial Narrow" w:hAnsi="Arial Narrow" w:cs="Tahoma"/>
          <w:b/>
          <w:sz w:val="24"/>
          <w:szCs w:val="24"/>
        </w:rPr>
        <w:t>o</w:t>
      </w:r>
      <w:r w:rsidR="00B07B86" w:rsidRPr="008D1FAE">
        <w:rPr>
          <w:rFonts w:ascii="Arial Narrow" w:hAnsi="Arial Narrow" w:cs="Tahoma"/>
          <w:b/>
          <w:sz w:val="24"/>
          <w:szCs w:val="24"/>
        </w:rPr>
        <w:t xml:space="preserve"> </w:t>
      </w:r>
      <w:r w:rsidR="00FF2951">
        <w:rPr>
          <w:rFonts w:ascii="Arial Narrow" w:hAnsi="Arial Narrow" w:cs="Tahoma"/>
          <w:b/>
          <w:sz w:val="24"/>
          <w:szCs w:val="24"/>
        </w:rPr>
        <w:t xml:space="preserve">di copertura assicurativa All Risks Property” </w:t>
      </w:r>
      <w:r w:rsidR="00B07B86" w:rsidRPr="008D1FAE">
        <w:rPr>
          <w:rFonts w:ascii="Arial Narrow" w:hAnsi="Arial Narrow" w:cs="Tahoma"/>
          <w:b/>
          <w:sz w:val="24"/>
          <w:szCs w:val="24"/>
        </w:rPr>
        <w:t>dell’IRCCS – Istituto Romagnolo per lo Studio dei Tumori "Dino Amadori" s.r.l.: da aggiudicarsi mediante il criterio dell’offerta economicamente più vantaggiosa ai sensi dell’art. 108 D.lgs. 36/2023 e s.m.</w:t>
      </w:r>
      <w:bookmarkStart w:id="0" w:name="_GoBack"/>
      <w:bookmarkEnd w:id="0"/>
      <w:r w:rsidR="00B07B86" w:rsidRPr="008D1FAE">
        <w:rPr>
          <w:rFonts w:ascii="Arial Narrow" w:hAnsi="Arial Narrow" w:cs="Tahoma"/>
          <w:b/>
          <w:sz w:val="24"/>
          <w:szCs w:val="24"/>
        </w:rPr>
        <w:t>i. – C.I.G.</w:t>
      </w:r>
      <w:r w:rsidR="008D1FAE" w:rsidRPr="008D1FAE">
        <w:rPr>
          <w:rFonts w:ascii="Arial Narrow" w:hAnsi="Arial Narrow" w:cs="Tahoma"/>
          <w:b/>
          <w:sz w:val="24"/>
          <w:szCs w:val="24"/>
        </w:rPr>
        <w:t xml:space="preserve"> A01F425C49</w:t>
      </w:r>
    </w:p>
    <w:p w14:paraId="383C11FC" w14:textId="77777777" w:rsidR="00B42F96" w:rsidRPr="00C96218" w:rsidRDefault="00B42F96" w:rsidP="009F27F7">
      <w:pPr>
        <w:pStyle w:val="sche3"/>
        <w:spacing w:before="240" w:line="200" w:lineRule="atLeast"/>
        <w:ind w:left="1305" w:hanging="1320"/>
        <w:rPr>
          <w:rStyle w:val="Carpredefinitoparagrafo1"/>
          <w:rFonts w:ascii="Arial Narrow" w:hAnsi="Arial Narrow" w:cs="Tahoma"/>
          <w:b/>
          <w:sz w:val="24"/>
          <w:szCs w:val="24"/>
          <w:lang w:val="it-IT"/>
        </w:rPr>
      </w:pPr>
    </w:p>
    <w:p w14:paraId="738AB507" w14:textId="77777777" w:rsidR="00644593" w:rsidRPr="00FD1A3F" w:rsidRDefault="00644593" w:rsidP="0025686B">
      <w:pPr>
        <w:spacing w:after="200" w:line="200" w:lineRule="atLeast"/>
        <w:jc w:val="center"/>
        <w:rPr>
          <w:rFonts w:ascii="Arial Narrow" w:hAnsi="Arial Narrow" w:cs="Tahoma"/>
          <w:sz w:val="22"/>
          <w:szCs w:val="22"/>
        </w:rPr>
      </w:pPr>
    </w:p>
    <w:p w14:paraId="2B4FCE7F" w14:textId="494FB567" w:rsidR="007B6B30" w:rsidRDefault="0056275B" w:rsidP="005D3F70">
      <w:pPr>
        <w:spacing w:after="240" w:line="360" w:lineRule="auto"/>
        <w:jc w:val="both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Il sottoscritto ……………………………………………………...................................................................................................</w:t>
      </w:r>
      <w:r w:rsidRPr="00FD1A3F">
        <w:rPr>
          <w:rFonts w:ascii="Arial Narrow" w:hAnsi="Arial Narrow" w:cs="Tahoma"/>
          <w:sz w:val="22"/>
          <w:szCs w:val="22"/>
        </w:rPr>
        <w:t xml:space="preserve"> nato a </w:t>
      </w:r>
      <w:r>
        <w:rPr>
          <w:rFonts w:ascii="Arial Narrow" w:hAnsi="Arial Narrow" w:cs="Tahoma"/>
          <w:sz w:val="22"/>
          <w:szCs w:val="22"/>
        </w:rPr>
        <w:t>………………….</w:t>
      </w:r>
      <w:r w:rsidRPr="00FD1A3F">
        <w:rPr>
          <w:rFonts w:ascii="Arial Narrow" w:hAnsi="Arial Narrow" w:cs="Tahoma"/>
          <w:sz w:val="22"/>
          <w:szCs w:val="22"/>
        </w:rPr>
        <w:t>…………………</w:t>
      </w:r>
      <w:r>
        <w:rPr>
          <w:rFonts w:ascii="Arial Narrow" w:hAnsi="Arial Narrow" w:cs="Tahoma"/>
          <w:sz w:val="22"/>
          <w:szCs w:val="22"/>
        </w:rPr>
        <w:t>………………………………………….</w:t>
      </w:r>
      <w:r w:rsidRPr="00FD1A3F">
        <w:rPr>
          <w:rFonts w:ascii="Arial Narrow" w:hAnsi="Arial Narrow" w:cs="Tahoma"/>
          <w:sz w:val="22"/>
          <w:szCs w:val="22"/>
        </w:rPr>
        <w:t xml:space="preserve"> (……) il ………….……………………</w:t>
      </w:r>
      <w:r>
        <w:rPr>
          <w:rFonts w:ascii="Arial Narrow" w:hAnsi="Arial Narrow" w:cs="Tahoma"/>
          <w:sz w:val="22"/>
          <w:szCs w:val="22"/>
        </w:rPr>
        <w:t>……</w:t>
      </w:r>
      <w:r w:rsidRPr="00FD1A3F">
        <w:rPr>
          <w:rFonts w:ascii="Arial Narrow" w:hAnsi="Arial Narrow" w:cs="Tahoma"/>
          <w:sz w:val="22"/>
          <w:szCs w:val="22"/>
        </w:rPr>
        <w:t xml:space="preserve"> C.F. ………………………………………………</w:t>
      </w:r>
      <w:r>
        <w:rPr>
          <w:rFonts w:ascii="Arial Narrow" w:hAnsi="Arial Narrow" w:cs="Tahoma"/>
          <w:sz w:val="22"/>
          <w:szCs w:val="22"/>
        </w:rPr>
        <w:t>.....</w:t>
      </w:r>
      <w:r w:rsidRPr="00FD1A3F">
        <w:rPr>
          <w:rFonts w:ascii="Arial Narrow" w:hAnsi="Arial Narrow" w:cs="Tahoma"/>
          <w:sz w:val="22"/>
          <w:szCs w:val="22"/>
        </w:rPr>
        <w:t xml:space="preserve"> e residente in </w:t>
      </w:r>
      <w:r>
        <w:rPr>
          <w:rFonts w:ascii="Arial Narrow" w:hAnsi="Arial Narrow" w:cs="Tahoma"/>
          <w:sz w:val="22"/>
          <w:szCs w:val="22"/>
        </w:rPr>
        <w:t>…………………….</w:t>
      </w:r>
      <w:r w:rsidRPr="00FD1A3F">
        <w:rPr>
          <w:rFonts w:ascii="Arial Narrow" w:hAnsi="Arial Narrow" w:cs="Tahoma"/>
          <w:sz w:val="22"/>
          <w:szCs w:val="22"/>
        </w:rPr>
        <w:t>…………………</w:t>
      </w:r>
      <w:r>
        <w:rPr>
          <w:rFonts w:ascii="Arial Narrow" w:hAnsi="Arial Narrow" w:cs="Tahoma"/>
          <w:sz w:val="22"/>
          <w:szCs w:val="22"/>
        </w:rPr>
        <w:t>…………………</w:t>
      </w:r>
      <w:r w:rsidRPr="00FD1A3F">
        <w:rPr>
          <w:rFonts w:ascii="Arial Narrow" w:hAnsi="Arial Narrow" w:cs="Tahoma"/>
          <w:sz w:val="22"/>
          <w:szCs w:val="22"/>
        </w:rPr>
        <w:t xml:space="preserve"> (……) Via …………………..………..……………………</w:t>
      </w:r>
      <w:r>
        <w:rPr>
          <w:rFonts w:ascii="Arial Narrow" w:hAnsi="Arial Narrow" w:cs="Tahoma"/>
          <w:sz w:val="22"/>
          <w:szCs w:val="22"/>
        </w:rPr>
        <w:t>………………………..</w:t>
      </w:r>
      <w:r w:rsidRPr="00FD1A3F">
        <w:rPr>
          <w:rFonts w:ascii="Arial Narrow" w:hAnsi="Arial Narrow" w:cs="Tahoma"/>
          <w:sz w:val="22"/>
          <w:szCs w:val="22"/>
        </w:rPr>
        <w:t xml:space="preserve"> n. ………………. </w:t>
      </w:r>
      <w:r>
        <w:rPr>
          <w:rFonts w:ascii="Arial Narrow" w:hAnsi="Arial Narrow" w:cs="Tahoma"/>
          <w:sz w:val="22"/>
          <w:szCs w:val="22"/>
        </w:rPr>
        <w:t>n</w:t>
      </w:r>
      <w:r w:rsidRPr="00FD1A3F">
        <w:rPr>
          <w:rFonts w:ascii="Arial Narrow" w:hAnsi="Arial Narrow" w:cs="Tahoma"/>
          <w:sz w:val="22"/>
          <w:szCs w:val="22"/>
        </w:rPr>
        <w:t xml:space="preserve">ella sua qualità di …………………………………………………..…………... (titolare, </w:t>
      </w:r>
      <w:r>
        <w:rPr>
          <w:rFonts w:ascii="Arial Narrow" w:hAnsi="Arial Narrow" w:cs="Tahoma"/>
          <w:sz w:val="22"/>
          <w:szCs w:val="22"/>
        </w:rPr>
        <w:t xml:space="preserve">legale rappresentante, </w:t>
      </w:r>
      <w:r w:rsidRPr="00FD1A3F">
        <w:rPr>
          <w:rFonts w:ascii="Arial Narrow" w:hAnsi="Arial Narrow" w:cs="Tahoma"/>
          <w:sz w:val="22"/>
          <w:szCs w:val="22"/>
        </w:rPr>
        <w:t>amministratore delegato</w:t>
      </w:r>
      <w:r w:rsidR="001F279C">
        <w:rPr>
          <w:rFonts w:ascii="Arial Narrow" w:hAnsi="Arial Narrow" w:cs="Tahoma"/>
          <w:sz w:val="22"/>
          <w:szCs w:val="22"/>
        </w:rPr>
        <w:t>, procuratore</w:t>
      </w:r>
      <w:r w:rsidRPr="00FD1A3F">
        <w:rPr>
          <w:rFonts w:ascii="Arial Narrow" w:hAnsi="Arial Narrow" w:cs="Tahoma"/>
          <w:sz w:val="22"/>
          <w:szCs w:val="22"/>
        </w:rPr>
        <w:t>) della società …………………………………………………………………………………</w:t>
      </w:r>
      <w:r>
        <w:rPr>
          <w:rFonts w:ascii="Arial Narrow" w:hAnsi="Arial Narrow" w:cs="Tahoma"/>
          <w:sz w:val="22"/>
          <w:szCs w:val="22"/>
        </w:rPr>
        <w:t>……………………………</w:t>
      </w:r>
      <w:r w:rsidRPr="00FD1A3F">
        <w:rPr>
          <w:rFonts w:ascii="Arial Narrow" w:hAnsi="Arial Narrow" w:cs="Tahoma"/>
          <w:sz w:val="22"/>
          <w:szCs w:val="22"/>
        </w:rPr>
        <w:t xml:space="preserve"> con Partita I.V.A. …………………………………………………… Codice Fiscale …………………………………………………… con sede legale in </w:t>
      </w:r>
      <w:r>
        <w:rPr>
          <w:rFonts w:ascii="Arial Narrow" w:hAnsi="Arial Narrow" w:cs="Tahoma"/>
          <w:sz w:val="22"/>
          <w:szCs w:val="22"/>
        </w:rPr>
        <w:t>…………………….</w:t>
      </w:r>
      <w:r w:rsidRPr="00FD1A3F">
        <w:rPr>
          <w:rFonts w:ascii="Arial Narrow" w:hAnsi="Arial Narrow" w:cs="Tahoma"/>
          <w:sz w:val="22"/>
          <w:szCs w:val="22"/>
        </w:rPr>
        <w:t>…………………</w:t>
      </w:r>
      <w:r>
        <w:rPr>
          <w:rFonts w:ascii="Arial Narrow" w:hAnsi="Arial Narrow" w:cs="Tahoma"/>
          <w:sz w:val="22"/>
          <w:szCs w:val="22"/>
        </w:rPr>
        <w:t>…………………</w:t>
      </w:r>
      <w:r w:rsidRPr="00FD1A3F">
        <w:rPr>
          <w:rFonts w:ascii="Arial Narrow" w:hAnsi="Arial Narrow" w:cs="Tahoma"/>
          <w:sz w:val="22"/>
          <w:szCs w:val="22"/>
        </w:rPr>
        <w:t xml:space="preserve"> (……) Via …………………..………..……………………</w:t>
      </w:r>
      <w:r>
        <w:rPr>
          <w:rFonts w:ascii="Arial Narrow" w:hAnsi="Arial Narrow" w:cs="Tahoma"/>
          <w:sz w:val="22"/>
          <w:szCs w:val="22"/>
        </w:rPr>
        <w:t>…….</w:t>
      </w:r>
      <w:r w:rsidRPr="00FD1A3F">
        <w:rPr>
          <w:rFonts w:ascii="Arial Narrow" w:hAnsi="Arial Narrow" w:cs="Tahoma"/>
          <w:sz w:val="22"/>
          <w:szCs w:val="22"/>
        </w:rPr>
        <w:t xml:space="preserve"> n. ………………. C.A.P. ………</w:t>
      </w:r>
      <w:r>
        <w:rPr>
          <w:rFonts w:ascii="Arial Narrow" w:hAnsi="Arial Narrow" w:cs="Tahoma"/>
          <w:sz w:val="22"/>
          <w:szCs w:val="22"/>
        </w:rPr>
        <w:t>…………</w:t>
      </w:r>
      <w:r w:rsidRPr="00FD1A3F">
        <w:rPr>
          <w:rFonts w:ascii="Arial Narrow" w:hAnsi="Arial Narrow" w:cs="Tahoma"/>
          <w:sz w:val="22"/>
          <w:szCs w:val="22"/>
        </w:rPr>
        <w:t xml:space="preserve"> Tel. </w:t>
      </w:r>
      <w:r>
        <w:rPr>
          <w:rFonts w:ascii="Arial Narrow" w:hAnsi="Arial Narrow" w:cs="Tahoma"/>
          <w:sz w:val="22"/>
          <w:szCs w:val="22"/>
        </w:rPr>
        <w:t>………………………….</w:t>
      </w:r>
      <w:r w:rsidRPr="00FD1A3F">
        <w:rPr>
          <w:rFonts w:ascii="Arial Narrow" w:hAnsi="Arial Narrow" w:cs="Tahoma"/>
          <w:sz w:val="22"/>
          <w:szCs w:val="22"/>
        </w:rPr>
        <w:t xml:space="preserve"> </w:t>
      </w:r>
      <w:r w:rsidR="00620827" w:rsidRPr="001F279C">
        <w:rPr>
          <w:rFonts w:ascii="Arial Narrow" w:hAnsi="Arial Narrow" w:cs="Tahoma"/>
          <w:i/>
          <w:iCs/>
          <w:sz w:val="22"/>
          <w:szCs w:val="22"/>
        </w:rPr>
        <w:t>(si prega di indicare il recapito dell’ufficio che si occupa della presente procedura)</w:t>
      </w:r>
      <w:r w:rsidR="00620827">
        <w:rPr>
          <w:rFonts w:ascii="Arial Narrow" w:hAnsi="Arial Narrow" w:cs="Tahoma"/>
          <w:sz w:val="22"/>
          <w:szCs w:val="22"/>
        </w:rPr>
        <w:t xml:space="preserve"> </w:t>
      </w:r>
      <w:r w:rsidRPr="00FD1A3F">
        <w:rPr>
          <w:rFonts w:ascii="Arial Narrow" w:hAnsi="Arial Narrow" w:cs="Tahoma"/>
          <w:sz w:val="22"/>
          <w:szCs w:val="22"/>
        </w:rPr>
        <w:t>P.E.C. …………………………………</w:t>
      </w:r>
      <w:r>
        <w:rPr>
          <w:rFonts w:ascii="Arial Narrow" w:hAnsi="Arial Narrow" w:cs="Tahoma"/>
          <w:sz w:val="22"/>
          <w:szCs w:val="22"/>
        </w:rPr>
        <w:t xml:space="preserve">……............. </w:t>
      </w:r>
      <w:bookmarkStart w:id="1" w:name="Controllo1"/>
    </w:p>
    <w:bookmarkEnd w:id="1"/>
    <w:p w14:paraId="29F499F8" w14:textId="776F8A92" w:rsidR="001D7372" w:rsidRDefault="005D3F70" w:rsidP="001D7372">
      <w:pPr>
        <w:spacing w:before="120"/>
        <w:jc w:val="both"/>
        <w:rPr>
          <w:rFonts w:ascii="Arial Narrow" w:hAnsi="Arial Narrow" w:cs="Tahoma"/>
          <w:sz w:val="22"/>
          <w:szCs w:val="22"/>
        </w:rPr>
      </w:pPr>
      <w:r w:rsidRPr="005D3F70">
        <w:rPr>
          <w:rFonts w:ascii="Arial Narrow" w:hAnsi="Arial Narrow" w:cs="Tahoma"/>
          <w:sz w:val="22"/>
          <w:szCs w:val="22"/>
        </w:rPr>
        <w:t>in nome e per conto della Società offerente, nonché delle eventuali Società Coassicuratrici/Mandanti indicate in se</w:t>
      </w:r>
      <w:r w:rsidR="00F73FE4">
        <w:rPr>
          <w:rFonts w:ascii="Arial Narrow" w:hAnsi="Arial Narrow" w:cs="Tahoma"/>
          <w:sz w:val="22"/>
          <w:szCs w:val="22"/>
        </w:rPr>
        <w:t>de di partecipazione alla gara</w:t>
      </w:r>
    </w:p>
    <w:p w14:paraId="0D2403D8" w14:textId="77777777" w:rsidR="008D1FAE" w:rsidRDefault="008D1FAE" w:rsidP="001D7372">
      <w:pPr>
        <w:spacing w:before="120"/>
        <w:jc w:val="both"/>
        <w:rPr>
          <w:rFonts w:ascii="Arial Narrow" w:hAnsi="Arial Narrow" w:cs="Tahoma"/>
          <w:sz w:val="22"/>
          <w:szCs w:val="22"/>
        </w:rPr>
      </w:pPr>
    </w:p>
    <w:p w14:paraId="4DA71D9E" w14:textId="56C41A99" w:rsidR="00644593" w:rsidRDefault="00F73FE4" w:rsidP="001D7372">
      <w:pPr>
        <w:spacing w:before="120"/>
        <w:jc w:val="center"/>
        <w:rPr>
          <w:rFonts w:ascii="Arial Narrow" w:hAnsi="Arial Narrow" w:cs="Tahoma"/>
          <w:b/>
          <w:sz w:val="28"/>
          <w:szCs w:val="28"/>
        </w:rPr>
      </w:pPr>
      <w:r>
        <w:rPr>
          <w:rFonts w:ascii="Arial Narrow" w:hAnsi="Arial Narrow" w:cs="Tahoma"/>
          <w:b/>
          <w:sz w:val="28"/>
          <w:szCs w:val="28"/>
        </w:rPr>
        <w:t>DICHIARA</w:t>
      </w:r>
    </w:p>
    <w:p w14:paraId="3C3D4E40" w14:textId="77777777" w:rsidR="008D1FAE" w:rsidRDefault="008D1FAE" w:rsidP="001D7372">
      <w:pPr>
        <w:spacing w:before="120"/>
        <w:jc w:val="center"/>
        <w:rPr>
          <w:rFonts w:ascii="Arial Narrow" w:hAnsi="Arial Narrow" w:cs="Tahoma"/>
          <w:b/>
          <w:sz w:val="28"/>
          <w:szCs w:val="28"/>
        </w:rPr>
      </w:pPr>
    </w:p>
    <w:p w14:paraId="1F280440" w14:textId="3ECD194D" w:rsidR="00EF7259" w:rsidRPr="00EF7259" w:rsidRDefault="00EF7259" w:rsidP="00EF7259">
      <w:pPr>
        <w:spacing w:after="120"/>
        <w:ind w:right="-284"/>
        <w:jc w:val="both"/>
        <w:rPr>
          <w:rFonts w:ascii="Arial Narrow" w:eastAsia="Tahoma" w:hAnsi="Arial Narrow" w:cs="Tahoma"/>
          <w:sz w:val="22"/>
          <w:szCs w:val="22"/>
        </w:rPr>
      </w:pPr>
      <w:r w:rsidRPr="00EF7259">
        <w:rPr>
          <w:rFonts w:ascii="Arial Narrow" w:eastAsia="Tahoma" w:hAnsi="Arial Narrow" w:cs="Tahoma"/>
          <w:sz w:val="22"/>
          <w:szCs w:val="22"/>
        </w:rPr>
        <w:t xml:space="preserve">in nome e per conto della Società offerente, nonché delle eventuali Società Coassicuratrici / Mandanti </w:t>
      </w:r>
      <w:r w:rsidR="00452BC8">
        <w:rPr>
          <w:rFonts w:ascii="Arial Narrow" w:eastAsia="Tahoma" w:hAnsi="Arial Narrow" w:cs="Tahoma"/>
          <w:sz w:val="22"/>
          <w:szCs w:val="22"/>
        </w:rPr>
        <w:t>di seguito</w:t>
      </w:r>
      <w:r w:rsidRPr="00EF7259">
        <w:rPr>
          <w:rFonts w:ascii="Arial Narrow" w:eastAsia="Tahoma" w:hAnsi="Arial Narrow" w:cs="Tahoma"/>
          <w:sz w:val="22"/>
          <w:szCs w:val="22"/>
        </w:rPr>
        <w:t xml:space="preserve"> indicate:</w:t>
      </w:r>
    </w:p>
    <w:p w14:paraId="5D37DA86" w14:textId="71A43E52" w:rsidR="00EF7259" w:rsidRPr="00EF7259" w:rsidRDefault="00EF7259" w:rsidP="00EF7259">
      <w:pPr>
        <w:pStyle w:val="Paragrafoelenco"/>
        <w:numPr>
          <w:ilvl w:val="0"/>
          <w:numId w:val="35"/>
        </w:numPr>
        <w:suppressAutoHyphens w:val="0"/>
        <w:spacing w:after="120"/>
        <w:ind w:right="-284"/>
        <w:contextualSpacing/>
        <w:jc w:val="both"/>
        <w:rPr>
          <w:rFonts w:ascii="Arial Narrow" w:eastAsia="Tahoma" w:hAnsi="Arial Narrow" w:cs="Tahoma"/>
          <w:sz w:val="22"/>
          <w:szCs w:val="22"/>
        </w:rPr>
      </w:pPr>
      <w:r w:rsidRPr="00EF7259">
        <w:rPr>
          <w:rFonts w:ascii="Arial Narrow" w:eastAsia="Tahoma" w:hAnsi="Arial Narrow" w:cs="Tahoma"/>
          <w:sz w:val="22"/>
          <w:szCs w:val="22"/>
        </w:rPr>
        <w:t>di conoscere ed accettare in ogni loro parte le norme e condizioni contenute nel bando di gara/disciplinare di gara e documenti tutti relativi alla copertura assicurativa</w:t>
      </w:r>
      <w:r w:rsidR="00452BC8">
        <w:rPr>
          <w:rFonts w:ascii="Arial Narrow" w:eastAsia="Tahoma" w:hAnsi="Arial Narrow" w:cs="Tahoma"/>
          <w:sz w:val="22"/>
          <w:szCs w:val="22"/>
        </w:rPr>
        <w:t xml:space="preserve"> in oggetto indicata</w:t>
      </w:r>
      <w:r w:rsidRPr="00EF7259">
        <w:rPr>
          <w:rFonts w:ascii="Arial Narrow" w:eastAsia="Tahoma" w:hAnsi="Arial Narrow" w:cs="Tahoma"/>
          <w:sz w:val="22"/>
          <w:szCs w:val="22"/>
        </w:rPr>
        <w:t xml:space="preserve">. </w:t>
      </w:r>
    </w:p>
    <w:p w14:paraId="42C72743" w14:textId="77777777" w:rsidR="00EF7259" w:rsidRPr="00EF7259" w:rsidRDefault="00EF7259" w:rsidP="00EF7259">
      <w:pPr>
        <w:pStyle w:val="Paragrafoelenco"/>
        <w:numPr>
          <w:ilvl w:val="0"/>
          <w:numId w:val="35"/>
        </w:numPr>
        <w:suppressAutoHyphens w:val="0"/>
        <w:spacing w:after="120"/>
        <w:ind w:right="-284"/>
        <w:contextualSpacing/>
        <w:jc w:val="both"/>
        <w:rPr>
          <w:rFonts w:ascii="Arial Narrow" w:eastAsia="Tahoma" w:hAnsi="Arial Narrow" w:cs="Tahoma"/>
          <w:sz w:val="22"/>
          <w:szCs w:val="22"/>
        </w:rPr>
      </w:pPr>
      <w:r w:rsidRPr="00EF7259">
        <w:rPr>
          <w:rFonts w:ascii="Arial Narrow" w:hAnsi="Arial Narrow"/>
          <w:sz w:val="22"/>
          <w:szCs w:val="22"/>
        </w:rPr>
        <w:t>di assumere la partecipazione al rischio nella misura massima del 100%</w:t>
      </w:r>
    </w:p>
    <w:p w14:paraId="6D3A1459" w14:textId="77777777" w:rsidR="00EF7259" w:rsidRPr="00EF7259" w:rsidRDefault="00EF7259" w:rsidP="00EF7259">
      <w:pPr>
        <w:spacing w:line="360" w:lineRule="auto"/>
        <w:ind w:left="360" w:right="-284"/>
        <w:jc w:val="both"/>
        <w:rPr>
          <w:rFonts w:ascii="Arial Narrow" w:hAnsi="Arial Narrow"/>
          <w:i/>
          <w:iCs/>
          <w:sz w:val="22"/>
          <w:szCs w:val="22"/>
        </w:rPr>
      </w:pPr>
      <w:r w:rsidRPr="00EF7259">
        <w:rPr>
          <w:rFonts w:ascii="Arial Narrow" w:hAnsi="Arial Narrow"/>
          <w:i/>
          <w:iCs/>
          <w:sz w:val="22"/>
          <w:szCs w:val="22"/>
        </w:rPr>
        <w:t>ovvero</w:t>
      </w:r>
    </w:p>
    <w:p w14:paraId="682B8075" w14:textId="77777777" w:rsidR="00EF7259" w:rsidRPr="00EF7259" w:rsidRDefault="00EF7259" w:rsidP="00EF7259">
      <w:pPr>
        <w:tabs>
          <w:tab w:val="left" w:pos="709"/>
        </w:tabs>
        <w:spacing w:line="360" w:lineRule="auto"/>
        <w:ind w:left="709" w:right="-284"/>
        <w:jc w:val="both"/>
        <w:rPr>
          <w:rFonts w:ascii="Arial Narrow" w:hAnsi="Arial Narrow"/>
          <w:sz w:val="22"/>
          <w:szCs w:val="22"/>
        </w:rPr>
      </w:pPr>
      <w:r w:rsidRPr="00EF7259">
        <w:rPr>
          <w:rFonts w:ascii="Arial Narrow" w:hAnsi="Arial Narrow"/>
          <w:sz w:val="22"/>
          <w:szCs w:val="22"/>
        </w:rPr>
        <w:t xml:space="preserve">di assumere la partecipazione al rischio in misura inferiore al 100%, dichiarando la seguente composizione del riparto di coassicurazione / R.T.I. </w:t>
      </w:r>
      <w:bookmarkStart w:id="2" w:name="_Hlk45278595"/>
      <w:r w:rsidRPr="00EF7259">
        <w:rPr>
          <w:rFonts w:ascii="Arial Narrow" w:hAnsi="Arial Narrow"/>
          <w:i/>
          <w:sz w:val="22"/>
          <w:szCs w:val="22"/>
          <w:u w:val="single"/>
        </w:rPr>
        <w:t>(completare la tabella)</w:t>
      </w:r>
      <w:bookmarkEnd w:id="2"/>
      <w:r w:rsidRPr="00EF7259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1445"/>
        <w:gridCol w:w="2802"/>
        <w:gridCol w:w="3038"/>
      </w:tblGrid>
      <w:tr w:rsidR="00150F83" w:rsidRPr="00EF7259" w14:paraId="40F285C4" w14:textId="77777777" w:rsidTr="00150F83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F885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right="-105"/>
              <w:jc w:val="center"/>
              <w:rPr>
                <w:rFonts w:ascii="Arial Narrow" w:hAnsi="Arial Narrow"/>
                <w:sz w:val="22"/>
                <w:szCs w:val="22"/>
              </w:rPr>
            </w:pPr>
            <w:bookmarkStart w:id="3" w:name="_Hlk45278620"/>
            <w:r w:rsidRPr="00150F83">
              <w:rPr>
                <w:rFonts w:ascii="Arial Narrow" w:hAnsi="Arial Narrow"/>
                <w:sz w:val="22"/>
                <w:szCs w:val="22"/>
              </w:rPr>
              <w:t>SOCIETA’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F55C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left="-104" w:right="3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0F83">
              <w:rPr>
                <w:rFonts w:ascii="Arial Narrow" w:hAnsi="Arial Narrow"/>
                <w:sz w:val="22"/>
                <w:szCs w:val="22"/>
              </w:rPr>
              <w:t>QUOTA %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AB9B" w14:textId="77777777" w:rsidR="00EF7259" w:rsidRPr="00150F83" w:rsidRDefault="00EF7259" w:rsidP="00150F83">
            <w:pPr>
              <w:tabs>
                <w:tab w:val="left" w:pos="-113"/>
              </w:tabs>
              <w:spacing w:line="360" w:lineRule="auto"/>
              <w:ind w:right="30" w:hanging="11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0F83">
              <w:rPr>
                <w:rFonts w:ascii="Arial Narrow" w:hAnsi="Arial Narrow"/>
                <w:sz w:val="22"/>
                <w:szCs w:val="22"/>
              </w:rPr>
              <w:t>DELEGATARIA/MANDATARIA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2357" w14:textId="77777777" w:rsidR="00EF7259" w:rsidRPr="00150F83" w:rsidRDefault="00EF7259" w:rsidP="00150F83">
            <w:pPr>
              <w:tabs>
                <w:tab w:val="left" w:pos="29"/>
              </w:tabs>
              <w:spacing w:line="36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0F83">
              <w:rPr>
                <w:rFonts w:ascii="Arial Narrow" w:hAnsi="Arial Narrow"/>
                <w:sz w:val="22"/>
                <w:szCs w:val="22"/>
              </w:rPr>
              <w:t>COASSICURATRICE/MANDANTE</w:t>
            </w:r>
          </w:p>
        </w:tc>
      </w:tr>
      <w:tr w:rsidR="00150F83" w:rsidRPr="00EF7259" w14:paraId="049C91D6" w14:textId="77777777" w:rsidTr="00150F83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27CC8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right="-105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D090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left="-104" w:right="3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D7DD" w14:textId="77777777" w:rsidR="00EF7259" w:rsidRPr="00150F83" w:rsidRDefault="00EF7259" w:rsidP="00150F83">
            <w:pPr>
              <w:tabs>
                <w:tab w:val="left" w:pos="-113"/>
              </w:tabs>
              <w:spacing w:line="360" w:lineRule="auto"/>
              <w:ind w:right="30" w:hanging="113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11ED" w14:textId="77777777" w:rsidR="00EF7259" w:rsidRPr="00150F83" w:rsidRDefault="00EF7259" w:rsidP="00150F83">
            <w:pPr>
              <w:tabs>
                <w:tab w:val="left" w:pos="29"/>
              </w:tabs>
              <w:spacing w:line="36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50F83" w:rsidRPr="00EF7259" w14:paraId="7C30F796" w14:textId="77777777" w:rsidTr="00150F83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5EF7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right="-105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E142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left="-104" w:right="3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44F2" w14:textId="77777777" w:rsidR="00EF7259" w:rsidRPr="00150F83" w:rsidRDefault="00EF7259" w:rsidP="00150F83">
            <w:pPr>
              <w:tabs>
                <w:tab w:val="left" w:pos="-113"/>
              </w:tabs>
              <w:spacing w:line="360" w:lineRule="auto"/>
              <w:ind w:right="30" w:hanging="113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297" w14:textId="77777777" w:rsidR="00EF7259" w:rsidRPr="00150F83" w:rsidRDefault="00EF7259" w:rsidP="00150F83">
            <w:pPr>
              <w:tabs>
                <w:tab w:val="left" w:pos="29"/>
              </w:tabs>
              <w:spacing w:line="36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50F83" w:rsidRPr="00EF7259" w14:paraId="3E96BA28" w14:textId="77777777" w:rsidTr="00150F83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2030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right="-105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C474" w14:textId="77777777" w:rsidR="00EF7259" w:rsidRPr="00150F83" w:rsidRDefault="00EF7259" w:rsidP="00150F83">
            <w:pPr>
              <w:tabs>
                <w:tab w:val="left" w:pos="709"/>
              </w:tabs>
              <w:spacing w:line="360" w:lineRule="auto"/>
              <w:ind w:left="-104" w:right="3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F6915" w14:textId="77777777" w:rsidR="00EF7259" w:rsidRPr="00150F83" w:rsidRDefault="00EF7259" w:rsidP="00150F83">
            <w:pPr>
              <w:tabs>
                <w:tab w:val="left" w:pos="-113"/>
              </w:tabs>
              <w:spacing w:line="360" w:lineRule="auto"/>
              <w:ind w:right="30" w:hanging="113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4DC1" w14:textId="77777777" w:rsidR="00EF7259" w:rsidRPr="00150F83" w:rsidRDefault="00EF7259" w:rsidP="00150F83">
            <w:pPr>
              <w:tabs>
                <w:tab w:val="left" w:pos="29"/>
              </w:tabs>
              <w:spacing w:line="36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3"/>
    </w:tbl>
    <w:p w14:paraId="7BE6BF80" w14:textId="2EC323FB" w:rsidR="00952D01" w:rsidRDefault="00FD48E0" w:rsidP="00EF7259">
      <w:pPr>
        <w:jc w:val="both"/>
        <w:rPr>
          <w:rFonts w:ascii="Arial Narrow" w:hAnsi="Arial Narrow" w:cs="Tahoma"/>
          <w:i/>
          <w:sz w:val="20"/>
          <w:szCs w:val="20"/>
          <w:u w:val="single"/>
        </w:rPr>
      </w:pPr>
      <w:r>
        <w:rPr>
          <w:rFonts w:ascii="Arial Narrow" w:hAnsi="Arial Narrow" w:cs="Tahoma"/>
          <w:i/>
          <w:sz w:val="20"/>
          <w:szCs w:val="20"/>
          <w:u w:val="single"/>
        </w:rPr>
        <w:br w:type="page"/>
      </w:r>
    </w:p>
    <w:p w14:paraId="5D608677" w14:textId="77777777" w:rsidR="00FD48E0" w:rsidRPr="00EF7259" w:rsidRDefault="00FD48E0" w:rsidP="00FD48E0">
      <w:pPr>
        <w:jc w:val="both"/>
        <w:rPr>
          <w:rFonts w:ascii="Arial Narrow" w:hAnsi="Arial Narrow" w:cs="Tahoma"/>
          <w:i/>
          <w:sz w:val="22"/>
          <w:szCs w:val="22"/>
          <w:u w:val="single"/>
        </w:rPr>
      </w:pPr>
      <w:r w:rsidRPr="00EF7259">
        <w:rPr>
          <w:rFonts w:ascii="Arial Narrow" w:hAnsi="Arial Narrow" w:cs="Tahoma"/>
          <w:i/>
          <w:sz w:val="22"/>
          <w:szCs w:val="22"/>
          <w:u w:val="single"/>
        </w:rPr>
        <w:t>(barrare la casella corrispondente)</w:t>
      </w:r>
    </w:p>
    <w:p w14:paraId="5B13695B" w14:textId="11EF0551" w:rsidR="00FD48E0" w:rsidRDefault="00FD48E0" w:rsidP="00FD48E0">
      <w:pPr>
        <w:jc w:val="both"/>
        <w:rPr>
          <w:rFonts w:ascii="Arial Narrow" w:hAnsi="Arial Narrow"/>
          <w:b/>
          <w:sz w:val="22"/>
          <w:szCs w:val="22"/>
        </w:rPr>
      </w:pPr>
      <w:r w:rsidRPr="00EF7259">
        <w:rPr>
          <w:rFonts w:ascii="Arial Narrow" w:hAnsi="Arial Narrow"/>
          <w:b/>
          <w:sz w:val="22"/>
          <w:szCs w:val="22"/>
        </w:rPr>
        <w:t>□ di accettare integralmente il capitolato tecnico</w:t>
      </w:r>
      <w:r>
        <w:rPr>
          <w:rFonts w:ascii="Arial Narrow" w:hAnsi="Arial Narrow"/>
          <w:b/>
          <w:sz w:val="22"/>
          <w:szCs w:val="22"/>
        </w:rPr>
        <w:t xml:space="preserve"> (senza offrire alcuna variante migliorativa);</w:t>
      </w:r>
    </w:p>
    <w:p w14:paraId="12BDB801" w14:textId="77777777" w:rsidR="00FD48E0" w:rsidRPr="00EF7259" w:rsidRDefault="00FD48E0" w:rsidP="00FD48E0">
      <w:pPr>
        <w:jc w:val="both"/>
        <w:rPr>
          <w:rFonts w:ascii="Arial Narrow" w:hAnsi="Arial Narrow" w:cs="Tahoma"/>
          <w:sz w:val="22"/>
          <w:szCs w:val="22"/>
        </w:rPr>
      </w:pPr>
    </w:p>
    <w:p w14:paraId="1348C014" w14:textId="77777777" w:rsidR="00FD48E0" w:rsidRDefault="00FD48E0" w:rsidP="00FD48E0">
      <w:pPr>
        <w:jc w:val="both"/>
        <w:rPr>
          <w:rFonts w:ascii="Arial Narrow" w:hAnsi="Arial Narrow" w:cs="Tahoma"/>
          <w:i/>
          <w:sz w:val="22"/>
          <w:szCs w:val="22"/>
        </w:rPr>
      </w:pPr>
      <w:r w:rsidRPr="00EF7259">
        <w:rPr>
          <w:rFonts w:ascii="Arial Narrow" w:hAnsi="Arial Narrow" w:cs="Tahoma"/>
          <w:i/>
          <w:sz w:val="22"/>
          <w:szCs w:val="22"/>
        </w:rPr>
        <w:t>in alternativa</w:t>
      </w:r>
    </w:p>
    <w:p w14:paraId="68FD7E34" w14:textId="77777777" w:rsidR="00FD48E0" w:rsidRPr="00EF7259" w:rsidRDefault="00FD48E0" w:rsidP="00FD48E0">
      <w:pPr>
        <w:jc w:val="both"/>
        <w:rPr>
          <w:rFonts w:ascii="Arial Narrow" w:hAnsi="Arial Narrow" w:cs="Tahoma"/>
          <w:i/>
          <w:sz w:val="22"/>
          <w:szCs w:val="22"/>
        </w:rPr>
      </w:pPr>
    </w:p>
    <w:p w14:paraId="5FDF80E8" w14:textId="19ABA030" w:rsidR="00FD48E0" w:rsidRDefault="00FD48E0" w:rsidP="00FD48E0">
      <w:pPr>
        <w:jc w:val="both"/>
        <w:rPr>
          <w:rFonts w:ascii="Arial Narrow" w:hAnsi="Arial Narrow" w:cs="Tahoma"/>
          <w:b/>
          <w:sz w:val="22"/>
          <w:szCs w:val="22"/>
        </w:rPr>
      </w:pPr>
      <w:r w:rsidRPr="00EF7259">
        <w:rPr>
          <w:rFonts w:ascii="Arial Narrow" w:hAnsi="Arial Narrow"/>
          <w:b/>
          <w:sz w:val="22"/>
          <w:szCs w:val="22"/>
        </w:rPr>
        <w:t xml:space="preserve">□ di </w:t>
      </w:r>
      <w:r>
        <w:rPr>
          <w:rFonts w:ascii="Arial Narrow" w:hAnsi="Arial Narrow"/>
          <w:b/>
          <w:sz w:val="22"/>
          <w:szCs w:val="22"/>
        </w:rPr>
        <w:t>offrire</w:t>
      </w:r>
      <w:r w:rsidRPr="00EF7259">
        <w:rPr>
          <w:rFonts w:ascii="Arial Narrow" w:hAnsi="Arial Narrow" w:cs="Tahoma"/>
          <w:b/>
          <w:sz w:val="22"/>
          <w:szCs w:val="22"/>
        </w:rPr>
        <w:t xml:space="preserve"> la/e seguente/ variante/i migliorativa/e</w:t>
      </w:r>
      <w:r>
        <w:rPr>
          <w:rFonts w:ascii="Arial Narrow" w:hAnsi="Arial Narrow" w:cs="Tahoma"/>
          <w:b/>
          <w:sz w:val="22"/>
          <w:szCs w:val="22"/>
        </w:rPr>
        <w:t xml:space="preserve"> </w:t>
      </w:r>
      <w:r w:rsidRPr="00EF7259">
        <w:rPr>
          <w:rFonts w:ascii="Arial Narrow" w:hAnsi="Arial Narrow" w:cs="Tahoma"/>
          <w:b/>
          <w:sz w:val="22"/>
          <w:szCs w:val="22"/>
        </w:rPr>
        <w:t xml:space="preserve">alle condizioni del capitolato tecnico. </w:t>
      </w:r>
    </w:p>
    <w:p w14:paraId="1C613354" w14:textId="77777777" w:rsidR="00FD48E0" w:rsidRDefault="00FD48E0" w:rsidP="00FD48E0">
      <w:pPr>
        <w:jc w:val="both"/>
        <w:rPr>
          <w:rFonts w:ascii="Arial Narrow" w:hAnsi="Arial Narrow" w:cs="Tahoma"/>
          <w:b/>
          <w:sz w:val="22"/>
          <w:szCs w:val="22"/>
        </w:rPr>
      </w:pPr>
    </w:p>
    <w:p w14:paraId="0F482928" w14:textId="1CB39C9B" w:rsidR="00FD48E0" w:rsidRPr="00C67B6E" w:rsidRDefault="00FD48E0" w:rsidP="00C67B6E">
      <w:pPr>
        <w:jc w:val="both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>In particolare</w:t>
      </w:r>
      <w:r w:rsidR="00C67B6E">
        <w:rPr>
          <w:rFonts w:ascii="Arial Narrow" w:hAnsi="Arial Narrow" w:cs="Tahoma"/>
          <w:b/>
          <w:sz w:val="22"/>
          <w:szCs w:val="22"/>
        </w:rPr>
        <w:t xml:space="preserve">, viene richiesto </w:t>
      </w:r>
      <w:r w:rsidR="00C67B6E" w:rsidRPr="00B5474B">
        <w:rPr>
          <w:rFonts w:ascii="Arial Narrow" w:hAnsi="Arial Narrow" w:cs="Tahoma"/>
          <w:b/>
          <w:sz w:val="22"/>
          <w:szCs w:val="22"/>
        </w:rPr>
        <w:t>per ogni tipologia di variante</w:t>
      </w:r>
      <w:r w:rsidR="00C67B6E">
        <w:rPr>
          <w:rFonts w:ascii="Arial Narrow" w:hAnsi="Arial Narrow" w:cs="Tahoma"/>
          <w:b/>
          <w:sz w:val="22"/>
          <w:szCs w:val="22"/>
        </w:rPr>
        <w:t xml:space="preserve"> di</w:t>
      </w:r>
      <w:r w:rsidRPr="00B5474B">
        <w:rPr>
          <w:rFonts w:ascii="Arial Narrow" w:hAnsi="Arial Narrow" w:cs="Tahoma"/>
          <w:b/>
          <w:sz w:val="22"/>
          <w:szCs w:val="22"/>
        </w:rPr>
        <w:t xml:space="preserve"> </w:t>
      </w:r>
      <w:r w:rsidR="00C67B6E">
        <w:rPr>
          <w:rFonts w:ascii="Arial Narrow" w:hAnsi="Arial Narrow" w:cs="Tahoma"/>
          <w:b/>
          <w:sz w:val="22"/>
          <w:szCs w:val="22"/>
        </w:rPr>
        <w:t>CROCETTARE</w:t>
      </w:r>
      <w:r w:rsidRPr="00B5474B">
        <w:rPr>
          <w:rFonts w:ascii="Arial Narrow" w:hAnsi="Arial Narrow" w:cs="Tahoma"/>
          <w:b/>
          <w:sz w:val="22"/>
          <w:szCs w:val="22"/>
        </w:rPr>
        <w:t xml:space="preserve"> la casella </w:t>
      </w:r>
      <w:r w:rsidR="00C67B6E">
        <w:rPr>
          <w:rFonts w:ascii="Arial Narrow" w:hAnsi="Arial Narrow" w:cs="Tahoma"/>
          <w:b/>
          <w:sz w:val="22"/>
          <w:szCs w:val="22"/>
        </w:rPr>
        <w:t>in base all’accettazione o non accettazione della variazione proposta</w:t>
      </w:r>
      <w:r w:rsidRPr="00B5474B">
        <w:rPr>
          <w:rFonts w:ascii="Arial Narrow" w:hAnsi="Arial Narrow" w:cs="Tahoma"/>
          <w:b/>
          <w:sz w:val="22"/>
          <w:szCs w:val="22"/>
        </w:rPr>
        <w:t>. Si fa presente che per talune varianti, laddove sono previste più opzioni di scelta, le stesse devono intendersi alternative le une alle altre.</w:t>
      </w:r>
    </w:p>
    <w:p w14:paraId="14143AB2" w14:textId="671C7489" w:rsidR="00FD48E0" w:rsidRDefault="00FD48E0" w:rsidP="00EF7259">
      <w:pPr>
        <w:jc w:val="both"/>
        <w:rPr>
          <w:rFonts w:ascii="Arial Narrow" w:hAnsi="Arial Narrow" w:cs="Tahoma"/>
          <w:i/>
          <w:sz w:val="20"/>
          <w:szCs w:val="20"/>
          <w:u w:val="single"/>
        </w:rPr>
      </w:pPr>
    </w:p>
    <w:p w14:paraId="2D5CC66D" w14:textId="77777777" w:rsidR="00F06BE8" w:rsidRPr="001D7372" w:rsidRDefault="00F06BE8" w:rsidP="00535AC8">
      <w:pPr>
        <w:jc w:val="both"/>
        <w:rPr>
          <w:rFonts w:ascii="Arial Narrow" w:hAnsi="Arial Narrow" w:cs="Tahoma"/>
          <w:b/>
          <w:sz w:val="20"/>
          <w:szCs w:val="20"/>
        </w:rPr>
      </w:pP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4277"/>
        <w:gridCol w:w="2723"/>
        <w:gridCol w:w="1248"/>
        <w:gridCol w:w="1131"/>
      </w:tblGrid>
      <w:tr w:rsidR="00E412F2" w:rsidRPr="00F06BE8" w14:paraId="53216030" w14:textId="77777777" w:rsidTr="002654ED">
        <w:trPr>
          <w:cantSplit/>
          <w:trHeight w:val="262"/>
        </w:trPr>
        <w:tc>
          <w:tcPr>
            <w:tcW w:w="5000" w:type="pct"/>
            <w:gridSpan w:val="5"/>
            <w:shd w:val="clear" w:color="auto" w:fill="F2F2F2"/>
          </w:tcPr>
          <w:p w14:paraId="668D3B1B" w14:textId="73C868B8" w:rsidR="00E412F2" w:rsidRPr="00F06BE8" w:rsidRDefault="001F279C" w:rsidP="00570D10">
            <w:pPr>
              <w:suppressAutoHyphens w:val="0"/>
              <w:snapToGrid w:val="0"/>
              <w:spacing w:before="240"/>
              <w:jc w:val="center"/>
              <w:rPr>
                <w:rFonts w:ascii="Arial Narrow" w:hAnsi="Arial Narrow" w:cs="Times New Roman"/>
                <w:b/>
                <w:lang w:eastAsia="it-IT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Varianti migliorative</w:t>
            </w:r>
            <w:r>
              <w:rPr>
                <w:b/>
                <w:bCs/>
              </w:rPr>
              <w:t xml:space="preserve"> </w:t>
            </w:r>
            <w:r w:rsidRPr="001F279C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al capitolato tecnico di gara</w:t>
            </w:r>
          </w:p>
        </w:tc>
      </w:tr>
      <w:tr w:rsidR="00E412F2" w:rsidRPr="00F06BE8" w14:paraId="08219807" w14:textId="77777777" w:rsidTr="00BA12A3">
        <w:trPr>
          <w:cantSplit/>
          <w:trHeight w:val="70"/>
        </w:trPr>
        <w:tc>
          <w:tcPr>
            <w:tcW w:w="274" w:type="pct"/>
            <w:shd w:val="clear" w:color="auto" w:fill="F2F2F2"/>
            <w:vAlign w:val="center"/>
          </w:tcPr>
          <w:p w14:paraId="4273E20F" w14:textId="77777777" w:rsidR="00E412F2" w:rsidRPr="00F06BE8" w:rsidRDefault="00E412F2" w:rsidP="00570D10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lang w:eastAsia="it-IT"/>
              </w:rPr>
            </w:pPr>
            <w:bookmarkStart w:id="4" w:name="_Hlk87276180"/>
            <w:r w:rsidRPr="00F06BE8">
              <w:rPr>
                <w:rFonts w:ascii="Arial Narrow" w:hAnsi="Arial Narrow" w:cs="Calibri"/>
                <w:b/>
                <w:lang w:eastAsia="it-IT"/>
              </w:rPr>
              <w:t>RIF.</w:t>
            </w:r>
          </w:p>
        </w:tc>
        <w:tc>
          <w:tcPr>
            <w:tcW w:w="2155" w:type="pct"/>
            <w:shd w:val="clear" w:color="auto" w:fill="F2F2F2"/>
            <w:vAlign w:val="center"/>
          </w:tcPr>
          <w:p w14:paraId="72B4445E" w14:textId="77777777" w:rsidR="00E412F2" w:rsidRPr="00F06BE8" w:rsidRDefault="00E412F2" w:rsidP="00570D10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lang w:eastAsia="it-IT"/>
              </w:rPr>
            </w:pPr>
            <w:r w:rsidRPr="00F06BE8">
              <w:rPr>
                <w:rFonts w:ascii="Arial Narrow" w:hAnsi="Arial Narrow" w:cs="Calibri"/>
                <w:b/>
                <w:lang w:eastAsia="it-IT"/>
              </w:rPr>
              <w:t>TIPOLOGIA VARIANTE</w:t>
            </w:r>
          </w:p>
        </w:tc>
        <w:tc>
          <w:tcPr>
            <w:tcW w:w="1372" w:type="pct"/>
            <w:shd w:val="clear" w:color="auto" w:fill="F2F2F2"/>
            <w:vAlign w:val="center"/>
          </w:tcPr>
          <w:p w14:paraId="08AFD212" w14:textId="77777777" w:rsidR="00E412F2" w:rsidRPr="00F06BE8" w:rsidRDefault="00E412F2" w:rsidP="00BA672C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lang w:eastAsia="it-IT"/>
              </w:rPr>
            </w:pPr>
            <w:r w:rsidRPr="00F06BE8">
              <w:rPr>
                <w:rFonts w:ascii="Arial Narrow" w:hAnsi="Arial Narrow" w:cs="Calibri"/>
                <w:b/>
                <w:lang w:eastAsia="it-IT"/>
              </w:rPr>
              <w:t>ACCETTAZIONE – NESSUNA VARIAZIONE</w:t>
            </w:r>
          </w:p>
        </w:tc>
        <w:tc>
          <w:tcPr>
            <w:tcW w:w="629" w:type="pct"/>
            <w:shd w:val="clear" w:color="auto" w:fill="F2F2F2"/>
            <w:vAlign w:val="center"/>
          </w:tcPr>
          <w:p w14:paraId="5C1AC332" w14:textId="3C11B20B" w:rsidR="00E412F2" w:rsidRPr="00F06BE8" w:rsidRDefault="00043D3F" w:rsidP="00BA672C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lang w:eastAsia="it-IT"/>
              </w:rPr>
            </w:pPr>
            <w:r w:rsidRPr="00F06BE8">
              <w:rPr>
                <w:rFonts w:ascii="Arial Narrow" w:hAnsi="Arial Narrow" w:cs="Calibri"/>
                <w:b/>
                <w:lang w:eastAsia="it-IT"/>
              </w:rPr>
              <w:t>BARRARE LA CASELLLA PRESCELTA</w:t>
            </w:r>
          </w:p>
        </w:tc>
        <w:tc>
          <w:tcPr>
            <w:tcW w:w="570" w:type="pct"/>
            <w:shd w:val="clear" w:color="auto" w:fill="F2F2F2"/>
            <w:vAlign w:val="center"/>
          </w:tcPr>
          <w:p w14:paraId="09BF3A05" w14:textId="46882435" w:rsidR="00E412F2" w:rsidRPr="00F06BE8" w:rsidRDefault="00E412F2" w:rsidP="00BA672C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lang w:eastAsia="it-IT"/>
              </w:rPr>
            </w:pPr>
            <w:r w:rsidRPr="00F06BE8">
              <w:rPr>
                <w:rFonts w:ascii="Arial Narrow" w:hAnsi="Arial Narrow" w:cs="Calibri"/>
                <w:b/>
                <w:lang w:eastAsia="it-IT"/>
              </w:rPr>
              <w:t>PUNTEGGI ATTRIBUITI</w:t>
            </w:r>
            <w:r w:rsidR="00BD013A">
              <w:rPr>
                <w:rFonts w:ascii="Arial Narrow" w:hAnsi="Arial Narrow" w:cs="Calibri"/>
                <w:b/>
                <w:lang w:eastAsia="it-IT"/>
              </w:rPr>
              <w:t xml:space="preserve"> in aumento</w:t>
            </w:r>
          </w:p>
        </w:tc>
      </w:tr>
      <w:tr w:rsidR="00F3212D" w:rsidRPr="00F06BE8" w14:paraId="2DF80340" w14:textId="77777777" w:rsidTr="00BA12A3">
        <w:trPr>
          <w:cantSplit/>
          <w:trHeight w:val="762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22176A3D" w14:textId="26DCC586" w:rsidR="00F3212D" w:rsidRPr="00BA672C" w:rsidRDefault="00F3212D" w:rsidP="00F3212D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73EAAB0D" w14:textId="77777777" w:rsidR="00F3212D" w:rsidRDefault="00F3212D" w:rsidP="00F3212D">
            <w:pPr>
              <w:suppressAutoHyphens w:val="0"/>
              <w:jc w:val="both"/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Art. 2.02 </w:t>
            </w:r>
            <w:r w:rsidRPr="00F3212D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Recesso Anticipato Annuale</w:t>
            </w:r>
          </w:p>
          <w:p w14:paraId="0CB104D1" w14:textId="0413FAE7" w:rsidR="00F3212D" w:rsidRPr="00BA672C" w:rsidRDefault="00F3212D" w:rsidP="00F3212D">
            <w:pPr>
              <w:suppressAutoHyphens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A672C">
              <w:rPr>
                <w:rFonts w:ascii="Arial Narrow" w:hAnsi="Arial Narrow"/>
                <w:sz w:val="20"/>
                <w:szCs w:val="20"/>
                <w:u w:val="single"/>
              </w:rPr>
              <w:t xml:space="preserve">Eliminazione della facoltà di recesso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anticipato annuale</w:t>
            </w:r>
            <w:r w:rsidRPr="00BA672C">
              <w:rPr>
                <w:rFonts w:ascii="Arial Narrow" w:hAnsi="Arial Narrow"/>
                <w:sz w:val="20"/>
                <w:szCs w:val="20"/>
                <w:u w:val="single"/>
              </w:rPr>
              <w:t xml:space="preserve"> da parte della Società</w:t>
            </w:r>
            <w:r w:rsidRPr="00BA672C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7753762E" w14:textId="6DB72A40" w:rsidR="00F3212D" w:rsidRPr="00F3212D" w:rsidRDefault="00F3212D" w:rsidP="00F3212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“</w:t>
            </w:r>
            <w:r w:rsidRPr="00F3212D">
              <w:rPr>
                <w:i/>
                <w:iCs/>
              </w:rPr>
              <w:t>È attribuita alla Società la facoltà di recedere dalla presente polizza a ogni scadenza anniversaria mediante lettera raccomandata o posta elettronica certificata (PEC) da inviarsi in firma digitale almeno 3 mesi prima di ogni scadenza annuale</w:t>
            </w:r>
            <w:r>
              <w:rPr>
                <w:i/>
                <w:iCs/>
              </w:rPr>
              <w:t>”.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57E9C29D" w14:textId="7BDD018C" w:rsidR="00F3212D" w:rsidRPr="00BA672C" w:rsidRDefault="00F3212D" w:rsidP="00F3212D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Accettazione eliminazione recesso</w:t>
            </w:r>
            <w:r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9" w:type="pct"/>
            <w:vAlign w:val="center"/>
          </w:tcPr>
          <w:p w14:paraId="3DDBDD46" w14:textId="7EB14AEC" w:rsidR="00F3212D" w:rsidRPr="00BA672C" w:rsidRDefault="00F3212D" w:rsidP="00F3212D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6C490E9" w14:textId="2712E037" w:rsidR="00F3212D" w:rsidRDefault="00B15758" w:rsidP="00F3212D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4</w:t>
            </w:r>
            <w:r w:rsidR="00F3212D"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(max)</w:t>
            </w:r>
          </w:p>
        </w:tc>
      </w:tr>
      <w:tr w:rsidR="00F3212D" w:rsidRPr="00F06BE8" w14:paraId="197924D5" w14:textId="77777777" w:rsidTr="00BA12A3">
        <w:trPr>
          <w:cantSplit/>
          <w:trHeight w:val="762"/>
        </w:trPr>
        <w:tc>
          <w:tcPr>
            <w:tcW w:w="274" w:type="pct"/>
            <w:vMerge/>
            <w:shd w:val="clear" w:color="auto" w:fill="auto"/>
            <w:vAlign w:val="center"/>
          </w:tcPr>
          <w:p w14:paraId="1EA18877" w14:textId="77777777" w:rsidR="00F3212D" w:rsidRPr="00BA672C" w:rsidRDefault="00F3212D" w:rsidP="00F3212D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35FD0B62" w14:textId="77777777" w:rsidR="00F3212D" w:rsidRPr="00BA672C" w:rsidRDefault="00F3212D" w:rsidP="00F3212D">
            <w:pPr>
              <w:suppressAutoHyphens w:val="0"/>
              <w:jc w:val="both"/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47AA7363" w14:textId="68915F1A" w:rsidR="00F3212D" w:rsidRPr="00BA672C" w:rsidRDefault="00F3212D" w:rsidP="00F3212D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71196D0F" w14:textId="3E9632CB" w:rsidR="00F3212D" w:rsidRPr="00BA672C" w:rsidRDefault="00F3212D" w:rsidP="00F3212D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779DF51" w14:textId="232758CF" w:rsidR="00F3212D" w:rsidRDefault="00F3212D" w:rsidP="00F3212D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0</w:t>
            </w:r>
          </w:p>
        </w:tc>
      </w:tr>
      <w:tr w:rsidR="00E412F2" w:rsidRPr="00F06BE8" w14:paraId="0A624A0E" w14:textId="77777777" w:rsidTr="00BA12A3">
        <w:trPr>
          <w:cantSplit/>
          <w:trHeight w:val="762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0BD1FF97" w14:textId="00D1E0E5" w:rsidR="00E412F2" w:rsidRPr="00BA672C" w:rsidRDefault="000930B6" w:rsidP="00570D10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7C6F2271" w14:textId="5E698BBD" w:rsidR="005215FC" w:rsidRPr="00BA672C" w:rsidRDefault="00E412F2" w:rsidP="00DD09A9">
            <w:pPr>
              <w:suppressAutoHyphens w:val="0"/>
              <w:jc w:val="both"/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BA672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Art</w:t>
            </w:r>
            <w:r w:rsidR="005215FC" w:rsidRPr="00BA672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. </w:t>
            </w:r>
            <w:r w:rsidR="00F3212D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2.010 </w:t>
            </w:r>
            <w:r w:rsidR="005215FC" w:rsidRPr="00BA672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Recesso </w:t>
            </w:r>
            <w:r w:rsidR="00384EC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in caso di sinistr</w:t>
            </w:r>
            <w:r w:rsidR="00F3212D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i</w:t>
            </w:r>
          </w:p>
          <w:p w14:paraId="408B7112" w14:textId="773F7246" w:rsidR="00BD013A" w:rsidRPr="00BA672C" w:rsidRDefault="00BD013A" w:rsidP="00DD09A9">
            <w:pPr>
              <w:suppressAutoHyphens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A672C">
              <w:rPr>
                <w:rFonts w:ascii="Arial Narrow" w:hAnsi="Arial Narrow"/>
                <w:sz w:val="20"/>
                <w:szCs w:val="20"/>
                <w:u w:val="single"/>
              </w:rPr>
              <w:t xml:space="preserve">Eliminazione della facoltà di recesso </w:t>
            </w:r>
            <w:r w:rsidR="001556E9">
              <w:rPr>
                <w:rFonts w:ascii="Arial Narrow" w:hAnsi="Arial Narrow"/>
                <w:sz w:val="20"/>
                <w:szCs w:val="20"/>
                <w:u w:val="single"/>
              </w:rPr>
              <w:t>in caso di sinistro</w:t>
            </w:r>
            <w:r w:rsidRPr="00BA672C">
              <w:rPr>
                <w:rFonts w:ascii="Arial Narrow" w:hAnsi="Arial Narrow"/>
                <w:sz w:val="20"/>
                <w:szCs w:val="20"/>
                <w:u w:val="single"/>
              </w:rPr>
              <w:t xml:space="preserve"> da parte della Società</w:t>
            </w:r>
            <w:r w:rsidRPr="00BA672C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484EC0C2" w14:textId="23D42C40" w:rsidR="00F3212D" w:rsidRPr="00F3212D" w:rsidRDefault="00F3212D" w:rsidP="00F3212D">
            <w:pPr>
              <w:spacing w:line="244" w:lineRule="exact"/>
              <w:ind w:right="34"/>
              <w:jc w:val="both"/>
              <w:textAlignment w:val="baseline"/>
              <w:rPr>
                <w:i/>
                <w:iCs/>
              </w:rPr>
            </w:pPr>
            <w:r>
              <w:rPr>
                <w:i/>
                <w:iCs/>
              </w:rPr>
              <w:t>“</w:t>
            </w:r>
            <w:r w:rsidRPr="00F3212D">
              <w:rPr>
                <w:i/>
                <w:iCs/>
              </w:rPr>
              <w:t xml:space="preserve">Dopo ogni sinistro che nel periodo assicurativo abbia comportato il pagamento di un indennizzo o il rifiuto del medesimo, ma entro 60 giorni dalla data del pagamento o dal rifiuto stessi, la Società </w:t>
            </w:r>
            <w:r>
              <w:rPr>
                <w:i/>
                <w:iCs/>
              </w:rPr>
              <w:t>ha</w:t>
            </w:r>
            <w:r w:rsidRPr="00F3212D">
              <w:rPr>
                <w:i/>
                <w:iCs/>
              </w:rPr>
              <w:t xml:space="preserve"> facoltà di recedere dal contratto con preavviso di 6</w:t>
            </w:r>
            <w:r w:rsidR="005917A3">
              <w:rPr>
                <w:i/>
                <w:iCs/>
              </w:rPr>
              <w:t xml:space="preserve"> mesi </w:t>
            </w:r>
            <w:r w:rsidRPr="00F3212D">
              <w:rPr>
                <w:i/>
                <w:iCs/>
              </w:rPr>
              <w:t>da darsi a mezzo Posta Elettronica Certificata</w:t>
            </w:r>
            <w:r>
              <w:rPr>
                <w:i/>
                <w:iCs/>
              </w:rPr>
              <w:t>…. omissis”</w:t>
            </w:r>
            <w:r w:rsidRPr="00F3212D">
              <w:rPr>
                <w:i/>
                <w:iCs/>
              </w:rPr>
              <w:t>.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5A1EC60C" w14:textId="271E4484" w:rsidR="00E412F2" w:rsidRPr="00BA672C" w:rsidRDefault="00E412F2" w:rsidP="00BA672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Accettazione eliminazione recesso</w:t>
            </w:r>
            <w:r w:rsidR="001556E9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9" w:type="pct"/>
            <w:vAlign w:val="center"/>
          </w:tcPr>
          <w:p w14:paraId="69A0A32F" w14:textId="4A3D90EE" w:rsidR="00E412F2" w:rsidRPr="00BA672C" w:rsidRDefault="00E412F2" w:rsidP="00BA672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BA672C">
              <w:rPr>
                <w:rFonts w:ascii="Arial Narrow" w:hAnsi="Arial Narrow"/>
                <w:b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A12055" w14:textId="29A17FD4" w:rsidR="00E412F2" w:rsidRPr="00BA672C" w:rsidRDefault="005917A3" w:rsidP="00BA672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7</w:t>
            </w:r>
            <w:r w:rsidR="00192216"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</w:t>
            </w:r>
            <w:r w:rsidR="00E412F2"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(max)</w:t>
            </w:r>
          </w:p>
        </w:tc>
      </w:tr>
      <w:tr w:rsidR="00E412F2" w:rsidRPr="00F06BE8" w14:paraId="17ADD845" w14:textId="77777777" w:rsidTr="00BA12A3">
        <w:trPr>
          <w:cantSplit/>
          <w:trHeight w:val="881"/>
        </w:trPr>
        <w:tc>
          <w:tcPr>
            <w:tcW w:w="274" w:type="pct"/>
            <w:vMerge/>
            <w:shd w:val="clear" w:color="auto" w:fill="auto"/>
            <w:vAlign w:val="center"/>
          </w:tcPr>
          <w:p w14:paraId="77BFA125" w14:textId="77777777" w:rsidR="00E412F2" w:rsidRPr="00BA672C" w:rsidRDefault="00E412F2" w:rsidP="00570D10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0D961323" w14:textId="77777777" w:rsidR="00E412F2" w:rsidRPr="00BA672C" w:rsidRDefault="00E412F2" w:rsidP="00570D10">
            <w:pPr>
              <w:widowControl w:val="0"/>
              <w:suppressAutoHyphens w:val="0"/>
              <w:autoSpaceDE w:val="0"/>
              <w:snapToGrid w:val="0"/>
              <w:spacing w:before="60" w:after="60" w:line="276" w:lineRule="auto"/>
              <w:ind w:left="34"/>
              <w:jc w:val="both"/>
              <w:rPr>
                <w:rFonts w:ascii="Arial Narrow" w:hAnsi="Arial Narrow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5168E195" w14:textId="77777777" w:rsidR="00E412F2" w:rsidRPr="00BA672C" w:rsidRDefault="00E412F2" w:rsidP="00BA672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3FA2EFFD" w14:textId="77C52BEC" w:rsidR="00E412F2" w:rsidRPr="00BA672C" w:rsidRDefault="00E412F2" w:rsidP="00BA672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8DD9519" w14:textId="77777777" w:rsidR="00E412F2" w:rsidRPr="00BA672C" w:rsidRDefault="00E412F2" w:rsidP="00BA672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0</w:t>
            </w:r>
          </w:p>
        </w:tc>
      </w:tr>
      <w:tr w:rsidR="00384ECC" w:rsidRPr="00F06BE8" w14:paraId="70A7D9D9" w14:textId="77777777" w:rsidTr="00BA12A3">
        <w:trPr>
          <w:cantSplit/>
          <w:trHeight w:val="567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02D47191" w14:textId="2EF88EE8" w:rsidR="00384ECC" w:rsidRPr="00BA672C" w:rsidRDefault="000930B6" w:rsidP="00384ECC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767E9782" w14:textId="77777777" w:rsidR="00384ECC" w:rsidRPr="00BA672C" w:rsidRDefault="00384ECC" w:rsidP="00384ECC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Tabella [LSF] </w:t>
            </w:r>
          </w:p>
          <w:p w14:paraId="4A7C8166" w14:textId="76D8BCDD" w:rsidR="00384ECC" w:rsidRPr="00BA672C" w:rsidRDefault="00AD5FE6" w:rsidP="00384ECC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Massimo risarcimento</w:t>
            </w:r>
            <w:r w:rsidR="005917A3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B1589FD" w14:textId="7E99E12C" w:rsidR="00384ECC" w:rsidRPr="00BA672C" w:rsidRDefault="00384ECC" w:rsidP="00384ECC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B9205A">
              <w:rPr>
                <w:rFonts w:ascii="Arial Narrow" w:hAnsi="Arial Narrow" w:cs="Calibri"/>
                <w:i/>
                <w:iCs/>
                <w:sz w:val="20"/>
                <w:szCs w:val="20"/>
                <w:u w:val="single"/>
                <w:lang w:eastAsia="en-US"/>
              </w:rPr>
              <w:t>Aumento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del </w:t>
            </w:r>
            <w:r w:rsidR="00AD5FE6">
              <w:rPr>
                <w:rFonts w:ascii="Arial Narrow" w:hAnsi="Arial Narrow" w:cs="Calibri"/>
                <w:i/>
                <w:iCs/>
                <w:sz w:val="20"/>
                <w:szCs w:val="20"/>
                <w:u w:val="single"/>
                <w:lang w:eastAsia="en-US"/>
              </w:rPr>
              <w:t>limite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</w:t>
            </w:r>
            <w:r w:rsidR="005917A3" w:rsidRPr="005917A3">
              <w:rPr>
                <w:rFonts w:ascii="Arial Narrow" w:hAnsi="Arial Narrow" w:cs="Calibri"/>
                <w:sz w:val="20"/>
                <w:szCs w:val="20"/>
                <w:lang w:eastAsia="en-US"/>
              </w:rPr>
              <w:t>per sinistro e anno</w:t>
            </w:r>
            <w:r w:rsidR="005917A3"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da € </w:t>
            </w:r>
            <w:r w:rsidR="008A7B98">
              <w:rPr>
                <w:rFonts w:ascii="Arial Narrow" w:hAnsi="Arial Narrow" w:cs="Calibri"/>
                <w:sz w:val="20"/>
                <w:szCs w:val="20"/>
                <w:lang w:eastAsia="en-US"/>
              </w:rPr>
              <w:t>50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>.000.000,00 ad €: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745B7F3C" w14:textId="7142F52F" w:rsidR="00384ECC" w:rsidRPr="00BA672C" w:rsidRDefault="00D43CE9" w:rsidP="00384EC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75</w:t>
            </w:r>
            <w:r w:rsidR="00384ECC" w:rsidRPr="00BA672C">
              <w:rPr>
                <w:rFonts w:ascii="Arial Narrow" w:hAnsi="Arial Narrow" w:cs="Calibri"/>
                <w:bCs/>
                <w:sz w:val="20"/>
                <w:szCs w:val="20"/>
              </w:rPr>
              <w:t>.000.000,00</w:t>
            </w:r>
          </w:p>
        </w:tc>
        <w:tc>
          <w:tcPr>
            <w:tcW w:w="629" w:type="pct"/>
            <w:vAlign w:val="center"/>
          </w:tcPr>
          <w:p w14:paraId="752D06D9" w14:textId="0746B282" w:rsidR="00384ECC" w:rsidRPr="00BA672C" w:rsidRDefault="00384ECC" w:rsidP="00384EC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B6C9BF5" w14:textId="5E946341" w:rsidR="00384ECC" w:rsidRPr="00BA672C" w:rsidRDefault="00B15758" w:rsidP="00384EC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9</w:t>
            </w:r>
            <w:r w:rsidR="00384ECC"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 xml:space="preserve"> (max)</w:t>
            </w:r>
          </w:p>
        </w:tc>
      </w:tr>
      <w:tr w:rsidR="00B008FC" w:rsidRPr="00F06BE8" w14:paraId="528DECEE" w14:textId="77777777" w:rsidTr="00BA12A3">
        <w:trPr>
          <w:cantSplit/>
          <w:trHeight w:val="567"/>
        </w:trPr>
        <w:tc>
          <w:tcPr>
            <w:tcW w:w="274" w:type="pct"/>
            <w:vMerge/>
            <w:shd w:val="clear" w:color="auto" w:fill="auto"/>
            <w:vAlign w:val="center"/>
          </w:tcPr>
          <w:p w14:paraId="19AB76B9" w14:textId="77777777" w:rsidR="00B008FC" w:rsidRPr="00BA672C" w:rsidRDefault="00B008FC" w:rsidP="00B008FC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61F65519" w14:textId="77777777" w:rsidR="00B008FC" w:rsidRPr="00BA672C" w:rsidRDefault="00B008FC" w:rsidP="00B008FC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422B86C5" w14:textId="17292B9C" w:rsidR="00B008FC" w:rsidRDefault="00D43CE9" w:rsidP="00B008F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65</w:t>
            </w:r>
            <w:r w:rsidR="00B008FC" w:rsidRPr="00BA672C">
              <w:rPr>
                <w:rFonts w:ascii="Arial Narrow" w:hAnsi="Arial Narrow" w:cs="Calibri"/>
                <w:bCs/>
                <w:sz w:val="20"/>
                <w:szCs w:val="20"/>
              </w:rPr>
              <w:t>.000.000,00</w:t>
            </w:r>
          </w:p>
        </w:tc>
        <w:tc>
          <w:tcPr>
            <w:tcW w:w="629" w:type="pct"/>
            <w:vAlign w:val="center"/>
          </w:tcPr>
          <w:p w14:paraId="1ADE1E44" w14:textId="3ED0E84D" w:rsidR="00B008FC" w:rsidRPr="00BA672C" w:rsidRDefault="00B008FC" w:rsidP="00B008F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63BE35B" w14:textId="5D5E2793" w:rsidR="00B008FC" w:rsidRDefault="005917A3" w:rsidP="00B008F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AD5FE6" w:rsidRPr="00F06BE8" w14:paraId="2D90A1D8" w14:textId="77777777" w:rsidTr="00BA12A3">
        <w:trPr>
          <w:cantSplit/>
          <w:trHeight w:val="567"/>
        </w:trPr>
        <w:tc>
          <w:tcPr>
            <w:tcW w:w="274" w:type="pct"/>
            <w:vMerge/>
            <w:shd w:val="clear" w:color="auto" w:fill="auto"/>
            <w:vAlign w:val="center"/>
          </w:tcPr>
          <w:p w14:paraId="6FB55F11" w14:textId="77777777" w:rsidR="00AD5FE6" w:rsidRPr="00BA672C" w:rsidRDefault="00AD5FE6" w:rsidP="00AD5FE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1C0CFBAD" w14:textId="77777777" w:rsidR="00AD5FE6" w:rsidRPr="00BA672C" w:rsidRDefault="00AD5FE6" w:rsidP="00AD5FE6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391FCFEC" w14:textId="4FA1B8E9" w:rsidR="00AD5FE6" w:rsidRDefault="00D43CE9" w:rsidP="00AD5FE6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55</w:t>
            </w:r>
            <w:r w:rsidR="00AD5FE6">
              <w:rPr>
                <w:rFonts w:ascii="Arial Narrow" w:hAnsi="Arial Narrow" w:cs="Calibri"/>
                <w:bCs/>
                <w:sz w:val="20"/>
                <w:szCs w:val="20"/>
              </w:rPr>
              <w:t>.000.000,00</w:t>
            </w:r>
          </w:p>
        </w:tc>
        <w:tc>
          <w:tcPr>
            <w:tcW w:w="629" w:type="pct"/>
            <w:vAlign w:val="center"/>
          </w:tcPr>
          <w:p w14:paraId="147873CB" w14:textId="084E98E1" w:rsidR="00AD5FE6" w:rsidRPr="00BA672C" w:rsidRDefault="00AD5FE6" w:rsidP="00AD5FE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BFEEB2A" w14:textId="10C54258" w:rsidR="00AD5FE6" w:rsidRDefault="005917A3" w:rsidP="00AD5FE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384ECC" w:rsidRPr="00F06BE8" w14:paraId="2427100F" w14:textId="77777777" w:rsidTr="00BA12A3">
        <w:trPr>
          <w:cantSplit/>
          <w:trHeight w:val="567"/>
        </w:trPr>
        <w:tc>
          <w:tcPr>
            <w:tcW w:w="274" w:type="pct"/>
            <w:vMerge/>
            <w:shd w:val="clear" w:color="auto" w:fill="auto"/>
            <w:vAlign w:val="center"/>
          </w:tcPr>
          <w:p w14:paraId="0F9CD5AA" w14:textId="77777777" w:rsidR="00384ECC" w:rsidRPr="00BA672C" w:rsidRDefault="00384ECC" w:rsidP="00384ECC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0EBD9608" w14:textId="77777777" w:rsidR="00384ECC" w:rsidRPr="00BA672C" w:rsidRDefault="00384ECC" w:rsidP="00384ECC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1A315805" w14:textId="10451D54" w:rsidR="00384ECC" w:rsidRPr="00BA672C" w:rsidRDefault="00384ECC" w:rsidP="00384ECC">
            <w:pPr>
              <w:widowControl w:val="0"/>
              <w:autoSpaceDE w:val="0"/>
              <w:snapToGrid w:val="0"/>
              <w:spacing w:before="60" w:after="60" w:line="276" w:lineRule="auto"/>
              <w:ind w:left="34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720A8A9C" w14:textId="1F61E75C" w:rsidR="00384ECC" w:rsidRPr="00BA672C" w:rsidRDefault="00384ECC" w:rsidP="00384EC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97477DD" w14:textId="39AB5ABF" w:rsidR="00384ECC" w:rsidRPr="00BA672C" w:rsidRDefault="00384ECC" w:rsidP="00384EC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BC7E1A" w:rsidRPr="00F06BE8" w14:paraId="0BEEA6B3" w14:textId="77777777" w:rsidTr="00BA12A3">
        <w:trPr>
          <w:cantSplit/>
          <w:trHeight w:val="567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0D361DAF" w14:textId="6A0014D7" w:rsidR="00BC7E1A" w:rsidRPr="00BA672C" w:rsidRDefault="000930B6" w:rsidP="00BC7E1A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536B41C2" w14:textId="6282B815" w:rsidR="00F233BE" w:rsidRPr="00BA672C" w:rsidRDefault="00F233BE" w:rsidP="00F233BE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Tabella [LSF] </w:t>
            </w:r>
          </w:p>
          <w:p w14:paraId="6B65413A" w14:textId="34A387F7" w:rsidR="00F233BE" w:rsidRPr="00BA672C" w:rsidRDefault="00AD5FE6" w:rsidP="00F233BE">
            <w:pPr>
              <w:widowControl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Onorari architetti, professionisti, consulenti</w:t>
            </w:r>
          </w:p>
          <w:p w14:paraId="701D8D80" w14:textId="49B94B9E" w:rsidR="00BC7E1A" w:rsidRPr="00BA672C" w:rsidRDefault="00F233BE" w:rsidP="00F233BE">
            <w:pPr>
              <w:widowControl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9205A">
              <w:rPr>
                <w:rFonts w:ascii="Arial Narrow" w:hAnsi="Arial Narrow" w:cs="Calibri"/>
                <w:i/>
                <w:iCs/>
                <w:sz w:val="20"/>
                <w:szCs w:val="20"/>
                <w:u w:val="single"/>
                <w:lang w:eastAsia="en-US"/>
              </w:rPr>
              <w:t>Aumento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del </w:t>
            </w:r>
            <w:r w:rsidR="00AD5FE6" w:rsidRPr="00AD5FE6">
              <w:rPr>
                <w:rFonts w:ascii="Arial Narrow" w:hAnsi="Arial Narrow" w:cs="Calibri"/>
                <w:i/>
                <w:iCs/>
                <w:sz w:val="20"/>
                <w:szCs w:val="20"/>
                <w:u w:val="single"/>
                <w:lang w:eastAsia="en-US"/>
              </w:rPr>
              <w:t>massimo risarcimento</w:t>
            </w:r>
            <w:r w:rsidR="00AD5FE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per sinistro </w:t>
            </w:r>
            <w:r w:rsidR="00AD5FE6">
              <w:rPr>
                <w:rFonts w:ascii="Arial Narrow" w:hAnsi="Arial Narrow" w:cs="Calibri"/>
                <w:sz w:val="20"/>
                <w:szCs w:val="20"/>
                <w:lang w:eastAsia="en-US"/>
              </w:rPr>
              <w:t>ed anno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da € </w:t>
            </w:r>
            <w:r w:rsidR="00AD5FE6">
              <w:rPr>
                <w:rFonts w:ascii="Arial Narrow" w:hAnsi="Arial Narrow" w:cs="Calibri"/>
                <w:sz w:val="20"/>
                <w:szCs w:val="20"/>
                <w:lang w:eastAsia="en-US"/>
              </w:rPr>
              <w:t>50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>.000,00 ad €: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38CA59EB" w14:textId="11D1CBE1" w:rsidR="00BC7E1A" w:rsidRPr="00BA672C" w:rsidRDefault="00AD5FE6" w:rsidP="00BA672C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100</w:t>
            </w:r>
            <w:r w:rsidR="00F233BE" w:rsidRPr="00BA672C">
              <w:rPr>
                <w:rFonts w:ascii="Arial Narrow" w:hAnsi="Arial Narrow" w:cs="Calibri"/>
                <w:bCs/>
                <w:sz w:val="20"/>
                <w:szCs w:val="20"/>
              </w:rPr>
              <w:t>.000,00</w:t>
            </w:r>
          </w:p>
        </w:tc>
        <w:tc>
          <w:tcPr>
            <w:tcW w:w="629" w:type="pct"/>
            <w:vAlign w:val="center"/>
          </w:tcPr>
          <w:p w14:paraId="45E84DEF" w14:textId="48F17065" w:rsidR="00BC7E1A" w:rsidRPr="00BA672C" w:rsidRDefault="00BC7E1A" w:rsidP="00BA672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C02A130" w14:textId="535054A2" w:rsidR="00BC7E1A" w:rsidRPr="00BA672C" w:rsidRDefault="002654ED" w:rsidP="00BA672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10</w:t>
            </w:r>
            <w:r w:rsidR="00BC7E1A"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 xml:space="preserve"> (max)</w:t>
            </w:r>
          </w:p>
        </w:tc>
      </w:tr>
      <w:tr w:rsidR="00BC7E1A" w:rsidRPr="00F06BE8" w14:paraId="47F107E7" w14:textId="77777777" w:rsidTr="00BA12A3">
        <w:trPr>
          <w:cantSplit/>
          <w:trHeight w:val="567"/>
        </w:trPr>
        <w:tc>
          <w:tcPr>
            <w:tcW w:w="274" w:type="pct"/>
            <w:vMerge/>
            <w:shd w:val="clear" w:color="auto" w:fill="auto"/>
            <w:vAlign w:val="center"/>
          </w:tcPr>
          <w:p w14:paraId="5E1F36B4" w14:textId="201C5702" w:rsidR="00BC7E1A" w:rsidRPr="00BA672C" w:rsidRDefault="00BC7E1A" w:rsidP="00BC7E1A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6E827D71" w14:textId="4412CBAC" w:rsidR="00BC7E1A" w:rsidRPr="00BA672C" w:rsidRDefault="00BC7E1A" w:rsidP="00BC7E1A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eastAsia="Calibri" w:hAnsi="Arial Narrow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1F134107" w14:textId="7EC00BEC" w:rsidR="00BC7E1A" w:rsidRPr="00BA672C" w:rsidRDefault="00AD5FE6" w:rsidP="00BA672C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75</w:t>
            </w:r>
            <w:r w:rsidR="00F233BE" w:rsidRPr="00BA672C">
              <w:rPr>
                <w:rFonts w:ascii="Arial Narrow" w:hAnsi="Arial Narrow" w:cs="Calibri"/>
                <w:bCs/>
                <w:sz w:val="20"/>
                <w:szCs w:val="20"/>
              </w:rPr>
              <w:t>.000,00</w:t>
            </w:r>
          </w:p>
        </w:tc>
        <w:tc>
          <w:tcPr>
            <w:tcW w:w="629" w:type="pct"/>
            <w:vAlign w:val="center"/>
          </w:tcPr>
          <w:p w14:paraId="40B26F74" w14:textId="13965E56" w:rsidR="00BC7E1A" w:rsidRPr="00BA672C" w:rsidRDefault="00BC7E1A" w:rsidP="00BA672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86A7AAD" w14:textId="0C5D823A" w:rsidR="00BC7E1A" w:rsidRPr="00BA672C" w:rsidRDefault="00BA12A3" w:rsidP="00BA672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BC7E1A" w:rsidRPr="00F06BE8" w14:paraId="653D8FC4" w14:textId="77777777" w:rsidTr="00BA12A3">
        <w:trPr>
          <w:cantSplit/>
          <w:trHeight w:val="567"/>
        </w:trPr>
        <w:tc>
          <w:tcPr>
            <w:tcW w:w="274" w:type="pct"/>
            <w:vMerge/>
            <w:shd w:val="clear" w:color="auto" w:fill="auto"/>
            <w:vAlign w:val="center"/>
          </w:tcPr>
          <w:p w14:paraId="01A3F4D0" w14:textId="77777777" w:rsidR="00BC7E1A" w:rsidRPr="00BA672C" w:rsidRDefault="00BC7E1A" w:rsidP="00BC7E1A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09F38C55" w14:textId="77777777" w:rsidR="00BC7E1A" w:rsidRPr="00BA672C" w:rsidRDefault="00BC7E1A" w:rsidP="00BC7E1A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5F5B5845" w14:textId="259164BE" w:rsidR="00BC7E1A" w:rsidRPr="00BA672C" w:rsidRDefault="00BC7E1A" w:rsidP="00BA672C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4E5627AB" w14:textId="79B74AD7" w:rsidR="00BC7E1A" w:rsidRPr="00BA672C" w:rsidRDefault="00BC7E1A" w:rsidP="00BA672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A3CB020" w14:textId="0461470B" w:rsidR="00BC7E1A" w:rsidRPr="00BA672C" w:rsidRDefault="00BC7E1A" w:rsidP="00BA672C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F211DA" w:rsidRPr="00BA672C" w14:paraId="53EED108" w14:textId="77777777" w:rsidTr="00BA12A3">
        <w:trPr>
          <w:cantSplit/>
          <w:trHeight w:val="567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57EB2F32" w14:textId="60BEAD04" w:rsidR="00F211DA" w:rsidRPr="00BA672C" w:rsidRDefault="000930B6" w:rsidP="00F211DA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7CEAE111" w14:textId="77777777" w:rsidR="00BA672C" w:rsidRPr="00BA672C" w:rsidRDefault="00BA672C" w:rsidP="00BA672C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Tabella [LSF] </w:t>
            </w:r>
          </w:p>
          <w:p w14:paraId="62DFC29C" w14:textId="6AC6575C" w:rsidR="00AD5FE6" w:rsidRPr="00BA672C" w:rsidRDefault="00AD5FE6" w:rsidP="00AD5FE6">
            <w:pPr>
              <w:widowControl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Spese peritali</w:t>
            </w:r>
          </w:p>
          <w:p w14:paraId="5FDC2603" w14:textId="7AE128FB" w:rsidR="00F211DA" w:rsidRPr="00BA672C" w:rsidRDefault="00AD5FE6" w:rsidP="00AD5FE6">
            <w:pPr>
              <w:spacing w:after="120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AD5FE6">
              <w:rPr>
                <w:rFonts w:ascii="Arial Narrow" w:hAnsi="Arial Narrow" w:cs="Calibri"/>
                <w:sz w:val="20"/>
                <w:szCs w:val="20"/>
                <w:lang w:eastAsia="en-US"/>
              </w:rPr>
              <w:t>Fermo il limite del 5% del danno liquidato,</w:t>
            </w:r>
            <w:r>
              <w:rPr>
                <w:rFonts w:ascii="Arial Narrow" w:hAnsi="Arial Narrow" w:cs="Calibri"/>
                <w:i/>
                <w:iCs/>
                <w:sz w:val="20"/>
                <w:szCs w:val="20"/>
                <w:u w:val="single"/>
                <w:lang w:eastAsia="en-US"/>
              </w:rPr>
              <w:t xml:space="preserve"> a</w:t>
            </w:r>
            <w:r w:rsidRPr="00B9205A">
              <w:rPr>
                <w:rFonts w:ascii="Arial Narrow" w:hAnsi="Arial Narrow" w:cs="Calibri"/>
                <w:i/>
                <w:iCs/>
                <w:sz w:val="20"/>
                <w:szCs w:val="20"/>
                <w:u w:val="single"/>
                <w:lang w:eastAsia="en-US"/>
              </w:rPr>
              <w:t>umento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del </w:t>
            </w:r>
            <w:r w:rsidRPr="00AD5FE6">
              <w:rPr>
                <w:rFonts w:ascii="Arial Narrow" w:hAnsi="Arial Narrow" w:cs="Calibri"/>
                <w:i/>
                <w:iCs/>
                <w:sz w:val="20"/>
                <w:szCs w:val="20"/>
                <w:u w:val="single"/>
                <w:lang w:eastAsia="en-US"/>
              </w:rPr>
              <w:t>massimo risarcimento</w:t>
            </w: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per sinistro </w:t>
            </w: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ed anno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da € </w:t>
            </w: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lastRenderedPageBreak/>
              <w:t>50</w:t>
            </w:r>
            <w:r w:rsidRPr="00BA672C">
              <w:rPr>
                <w:rFonts w:ascii="Arial Narrow" w:hAnsi="Arial Narrow" w:cs="Calibri"/>
                <w:sz w:val="20"/>
                <w:szCs w:val="20"/>
                <w:lang w:eastAsia="en-US"/>
              </w:rPr>
              <w:t>.000,00 ad €: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1BAB1A7B" w14:textId="01B4EB96" w:rsidR="00F211DA" w:rsidRPr="00BA672C" w:rsidRDefault="00AD5FE6" w:rsidP="00F211DA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lastRenderedPageBreak/>
              <w:t>100</w:t>
            </w:r>
            <w:r w:rsidR="00F211DA" w:rsidRPr="00BA672C">
              <w:rPr>
                <w:rFonts w:ascii="Arial Narrow" w:hAnsi="Arial Narrow" w:cs="Calibri"/>
                <w:bCs/>
                <w:sz w:val="20"/>
                <w:szCs w:val="20"/>
              </w:rPr>
              <w:t>.000,00</w:t>
            </w:r>
          </w:p>
        </w:tc>
        <w:tc>
          <w:tcPr>
            <w:tcW w:w="629" w:type="pct"/>
            <w:vAlign w:val="center"/>
          </w:tcPr>
          <w:p w14:paraId="0E23AEE9" w14:textId="0500E924" w:rsidR="00F211DA" w:rsidRPr="00BA672C" w:rsidRDefault="00F211DA" w:rsidP="00F211DA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9F9EC67" w14:textId="7B778E85" w:rsidR="00F211DA" w:rsidRPr="00BA672C" w:rsidRDefault="00AD5FE6" w:rsidP="00F211DA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10</w:t>
            </w:r>
            <w:r w:rsidR="00F211DA"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 xml:space="preserve"> (max)</w:t>
            </w:r>
          </w:p>
        </w:tc>
      </w:tr>
      <w:tr w:rsidR="00AD5FE6" w:rsidRPr="00BA672C" w14:paraId="5A962DF5" w14:textId="77777777" w:rsidTr="00BA12A3">
        <w:trPr>
          <w:cantSplit/>
          <w:trHeight w:val="567"/>
        </w:trPr>
        <w:tc>
          <w:tcPr>
            <w:tcW w:w="274" w:type="pct"/>
            <w:vMerge/>
            <w:shd w:val="clear" w:color="auto" w:fill="auto"/>
            <w:vAlign w:val="center"/>
          </w:tcPr>
          <w:p w14:paraId="68FCB8CB" w14:textId="77777777" w:rsidR="00AD5FE6" w:rsidRPr="00BA672C" w:rsidRDefault="00AD5FE6" w:rsidP="00AD5FE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424A229B" w14:textId="77777777" w:rsidR="00AD5FE6" w:rsidRPr="00BA672C" w:rsidRDefault="00AD5FE6" w:rsidP="00AD5FE6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rPr>
                <w:rFonts w:ascii="Arial Narrow" w:hAnsi="Arial Narrow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311E6C80" w14:textId="663F8BA2" w:rsidR="00AD5FE6" w:rsidRPr="00BA672C" w:rsidRDefault="00AD5FE6" w:rsidP="00AD5FE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75.000,00</w:t>
            </w:r>
          </w:p>
        </w:tc>
        <w:tc>
          <w:tcPr>
            <w:tcW w:w="629" w:type="pct"/>
            <w:vAlign w:val="center"/>
          </w:tcPr>
          <w:p w14:paraId="77353C52" w14:textId="6297DE97" w:rsidR="00AD5FE6" w:rsidRPr="00BA672C" w:rsidRDefault="00AD5FE6" w:rsidP="00AD5FE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057FD1D" w14:textId="7743440F" w:rsidR="00AD5FE6" w:rsidRPr="00BA672C" w:rsidRDefault="00AD5FE6" w:rsidP="00AD5FE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F06BE8" w:rsidRPr="00BA672C" w14:paraId="38851B7C" w14:textId="77777777" w:rsidTr="00BA12A3">
        <w:trPr>
          <w:cantSplit/>
          <w:trHeight w:val="567"/>
        </w:trPr>
        <w:tc>
          <w:tcPr>
            <w:tcW w:w="274" w:type="pct"/>
            <w:vMerge/>
            <w:shd w:val="clear" w:color="auto" w:fill="auto"/>
            <w:vAlign w:val="center"/>
          </w:tcPr>
          <w:p w14:paraId="3DB8B410" w14:textId="77777777" w:rsidR="00F06BE8" w:rsidRPr="00BA672C" w:rsidRDefault="00F06BE8" w:rsidP="00F06BE8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71E0A79F" w14:textId="77777777" w:rsidR="00F06BE8" w:rsidRPr="00BA672C" w:rsidRDefault="00F06BE8" w:rsidP="00F06BE8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rPr>
                <w:rFonts w:ascii="Arial Narrow" w:hAnsi="Arial Narrow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528B687C" w14:textId="06DBDFBF" w:rsidR="00F06BE8" w:rsidRPr="00BA672C" w:rsidRDefault="00F06BE8" w:rsidP="00F06BE8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49344246" w14:textId="3C235976" w:rsidR="00F06BE8" w:rsidRPr="00BA672C" w:rsidRDefault="00F06BE8" w:rsidP="00F06BE8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4DF607A" w14:textId="332BCAC0" w:rsidR="00F06BE8" w:rsidRPr="00BA672C" w:rsidRDefault="00F06BE8" w:rsidP="00F06BE8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0930B6" w:rsidRPr="00BA672C" w14:paraId="0B66885B" w14:textId="77777777" w:rsidTr="00BA12A3">
        <w:trPr>
          <w:cantSplit/>
          <w:trHeight w:val="624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45308C5D" w14:textId="0E004DCB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14A92311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Tabella [LSF] </w:t>
            </w:r>
          </w:p>
          <w:p w14:paraId="37B3094F" w14:textId="6A78F623" w:rsidR="000930B6" w:rsidRPr="00BA672C" w:rsidRDefault="000930B6" w:rsidP="000930B6">
            <w:pPr>
              <w:widowControl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Spese peritali</w:t>
            </w:r>
          </w:p>
          <w:p w14:paraId="72859BE1" w14:textId="774A9316" w:rsidR="000930B6" w:rsidRPr="00AD5FE6" w:rsidRDefault="000930B6" w:rsidP="000930B6">
            <w:pPr>
              <w:jc w:val="both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L</w:t>
            </w:r>
            <w:r w:rsidRPr="00AD5FE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imite rappresentato dal </w:t>
            </w: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“</w:t>
            </w:r>
            <w:r w:rsidRPr="00AD5FE6">
              <w:rPr>
                <w:rFonts w:ascii="Arial Narrow" w:hAnsi="Arial Narrow" w:cs="Calibri"/>
                <w:sz w:val="20"/>
                <w:szCs w:val="20"/>
                <w:lang w:eastAsia="en-US"/>
              </w:rPr>
              <w:t>5% del danno liquidato</w:t>
            </w: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”, fermo il massimo risarcimento.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0ABA0D9D" w14:textId="5A58B461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Eliminazione del limite del 5% del danno liquidato</w:t>
            </w:r>
          </w:p>
        </w:tc>
        <w:tc>
          <w:tcPr>
            <w:tcW w:w="629" w:type="pct"/>
            <w:vAlign w:val="center"/>
          </w:tcPr>
          <w:p w14:paraId="1EA8F1B7" w14:textId="0484E8D5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4DBD5D" w14:textId="79E4E38E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10</w:t>
            </w:r>
            <w:r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 xml:space="preserve"> (max)</w:t>
            </w:r>
          </w:p>
        </w:tc>
      </w:tr>
      <w:tr w:rsidR="000930B6" w:rsidRPr="00BA672C" w14:paraId="722AA0C1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7789D04A" w14:textId="77777777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7D08A0CA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4F0D539A" w14:textId="1A6BD538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Innalzamento del limite al 10% del danno liquidato</w:t>
            </w:r>
          </w:p>
        </w:tc>
        <w:tc>
          <w:tcPr>
            <w:tcW w:w="629" w:type="pct"/>
            <w:vAlign w:val="center"/>
          </w:tcPr>
          <w:p w14:paraId="4D4D1C47" w14:textId="5CFAB6EB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242A7C3" w14:textId="19484AC9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0930B6" w:rsidRPr="00BA672C" w14:paraId="2A3C127D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6865FFCD" w14:textId="77777777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2C1346B2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7A8BF1BA" w14:textId="0E0B83A7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65C56F51" w14:textId="0569CCB3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24C7547" w14:textId="46DEB409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0930B6" w:rsidRPr="00BA672C" w14:paraId="533F944D" w14:textId="77777777" w:rsidTr="00BA12A3">
        <w:trPr>
          <w:cantSplit/>
          <w:trHeight w:val="624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6D8889FA" w14:textId="3CB52855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23EBAB8A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Tabella [LSF] </w:t>
            </w:r>
          </w:p>
          <w:p w14:paraId="2320A40D" w14:textId="77777777" w:rsidR="000930B6" w:rsidRPr="00BA672C" w:rsidRDefault="000930B6" w:rsidP="000930B6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it-IT"/>
              </w:rPr>
              <w:t>All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it-IT"/>
              </w:rPr>
              <w:t>uvioni, inondazioni, allagamenti</w:t>
            </w:r>
          </w:p>
          <w:p w14:paraId="7A2E80E2" w14:textId="77777777" w:rsidR="000930B6" w:rsidRDefault="000930B6" w:rsidP="000930B6">
            <w:pPr>
              <w:jc w:val="both"/>
              <w:rPr>
                <w:bCs/>
              </w:rPr>
            </w:pPr>
          </w:p>
          <w:p w14:paraId="52DDCE8E" w14:textId="77777777" w:rsidR="000930B6" w:rsidRDefault="000930B6" w:rsidP="000930B6">
            <w:pPr>
              <w:jc w:val="both"/>
              <w:rPr>
                <w:bCs/>
              </w:rPr>
            </w:pPr>
            <w:r>
              <w:rPr>
                <w:bCs/>
              </w:rPr>
              <w:t>Scoperto 10% minimo non indennizzabile di € 25.000,00</w:t>
            </w:r>
          </w:p>
          <w:p w14:paraId="2A22404C" w14:textId="2249FF98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9205A">
              <w:rPr>
                <w:rFonts w:ascii="Arial Narrow" w:hAnsi="Arial Narrow" w:cs="Calibri"/>
                <w:bCs/>
                <w:i/>
                <w:iCs/>
                <w:sz w:val="20"/>
                <w:szCs w:val="20"/>
                <w:u w:val="single"/>
                <w:lang w:eastAsia="it-IT"/>
              </w:rPr>
              <w:t>Riduzione</w:t>
            </w:r>
            <w:r w:rsidRPr="00B9205A"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 xml:space="preserve"> del </w:t>
            </w:r>
            <w:r w:rsidRPr="00B9205A">
              <w:rPr>
                <w:rFonts w:ascii="Arial Narrow" w:hAnsi="Arial Narrow" w:cs="Calibri"/>
                <w:bCs/>
                <w:i/>
                <w:iCs/>
                <w:sz w:val="20"/>
                <w:szCs w:val="20"/>
                <w:u w:val="single"/>
                <w:lang w:eastAsia="it-IT"/>
              </w:rPr>
              <w:t>minimo non indennizzabile</w:t>
            </w:r>
            <w:r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 xml:space="preserve"> ad €: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7F096ADD" w14:textId="7B670704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10.000,00</w:t>
            </w:r>
          </w:p>
        </w:tc>
        <w:tc>
          <w:tcPr>
            <w:tcW w:w="629" w:type="pct"/>
            <w:vAlign w:val="center"/>
          </w:tcPr>
          <w:p w14:paraId="27559686" w14:textId="1C82AB27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97C5E6F" w14:textId="3428D90F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10</w:t>
            </w:r>
            <w:r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 xml:space="preserve"> (max)</w:t>
            </w:r>
          </w:p>
        </w:tc>
      </w:tr>
      <w:tr w:rsidR="000930B6" w:rsidRPr="00BA672C" w14:paraId="46A4E184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49292EDB" w14:textId="77777777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4BF75C14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6B9440E8" w14:textId="4B8BF53B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15.000,00</w:t>
            </w:r>
          </w:p>
        </w:tc>
        <w:tc>
          <w:tcPr>
            <w:tcW w:w="629" w:type="pct"/>
            <w:vAlign w:val="center"/>
          </w:tcPr>
          <w:p w14:paraId="318AF5B9" w14:textId="28C09F2F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019459" w14:textId="2C8F2CBA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0930B6" w:rsidRPr="00BA672C" w14:paraId="4BFFBA28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3E6C4DDC" w14:textId="77777777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5BF3C0A5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31325DF9" w14:textId="3B1DEAF7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744BDFBD" w14:textId="05CBD54F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DD33E0A" w14:textId="77C2F2E4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0930B6" w:rsidRPr="00BA672C" w14:paraId="391173DC" w14:textId="77777777" w:rsidTr="00BA12A3">
        <w:trPr>
          <w:cantSplit/>
          <w:trHeight w:val="624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5B13CBFC" w14:textId="0CD91894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298FA775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Tabella [LSF] </w:t>
            </w:r>
          </w:p>
          <w:p w14:paraId="0717F140" w14:textId="060DF935" w:rsidR="000930B6" w:rsidRPr="00BA672C" w:rsidRDefault="000930B6" w:rsidP="000930B6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it-IT"/>
              </w:rPr>
              <w:t>Terremoto</w:t>
            </w:r>
          </w:p>
          <w:p w14:paraId="3C8ECB23" w14:textId="77777777" w:rsidR="000930B6" w:rsidRDefault="000930B6" w:rsidP="000930B6">
            <w:pPr>
              <w:jc w:val="both"/>
              <w:rPr>
                <w:bCs/>
              </w:rPr>
            </w:pPr>
          </w:p>
          <w:p w14:paraId="4D13E1F8" w14:textId="77777777" w:rsidR="000930B6" w:rsidRDefault="000930B6" w:rsidP="000930B6">
            <w:pPr>
              <w:jc w:val="both"/>
              <w:rPr>
                <w:bCs/>
              </w:rPr>
            </w:pPr>
            <w:r>
              <w:rPr>
                <w:bCs/>
              </w:rPr>
              <w:t>Scoperto 10% minimo non indennizzabile di € 25.000,00</w:t>
            </w:r>
          </w:p>
          <w:p w14:paraId="21855831" w14:textId="0ED0C249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9205A">
              <w:rPr>
                <w:rFonts w:ascii="Arial Narrow" w:hAnsi="Arial Narrow" w:cs="Calibri"/>
                <w:bCs/>
                <w:i/>
                <w:iCs/>
                <w:sz w:val="20"/>
                <w:szCs w:val="20"/>
                <w:u w:val="single"/>
                <w:lang w:eastAsia="it-IT"/>
              </w:rPr>
              <w:t>Riduzione</w:t>
            </w:r>
            <w:r w:rsidRPr="00B9205A"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 xml:space="preserve"> del </w:t>
            </w:r>
            <w:r w:rsidRPr="00B9205A">
              <w:rPr>
                <w:rFonts w:ascii="Arial Narrow" w:hAnsi="Arial Narrow" w:cs="Calibri"/>
                <w:bCs/>
                <w:i/>
                <w:iCs/>
                <w:sz w:val="20"/>
                <w:szCs w:val="20"/>
                <w:u w:val="single"/>
                <w:lang w:eastAsia="it-IT"/>
              </w:rPr>
              <w:t>minimo non indennizzabile</w:t>
            </w:r>
            <w:r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 xml:space="preserve"> ad €: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13951AE2" w14:textId="37FFB8FA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10.000,00</w:t>
            </w:r>
          </w:p>
        </w:tc>
        <w:tc>
          <w:tcPr>
            <w:tcW w:w="629" w:type="pct"/>
            <w:vAlign w:val="center"/>
          </w:tcPr>
          <w:p w14:paraId="5A3503BA" w14:textId="6868188C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EDCD62E" w14:textId="7C82A8DE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10</w:t>
            </w:r>
            <w:r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 xml:space="preserve"> (max)</w:t>
            </w:r>
          </w:p>
        </w:tc>
      </w:tr>
      <w:tr w:rsidR="000930B6" w:rsidRPr="00BA672C" w14:paraId="42E1004D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6D968DE5" w14:textId="77777777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43CE7544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62757AE8" w14:textId="3B955013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15.000,00</w:t>
            </w:r>
          </w:p>
        </w:tc>
        <w:tc>
          <w:tcPr>
            <w:tcW w:w="629" w:type="pct"/>
            <w:vAlign w:val="center"/>
          </w:tcPr>
          <w:p w14:paraId="4FF901E1" w14:textId="6A2DB374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EC9E849" w14:textId="764A5F13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0930B6" w:rsidRPr="00BA672C" w14:paraId="0DFBAE02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4CD56443" w14:textId="77777777" w:rsidR="000930B6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31743376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51E6F688" w14:textId="1E2E585C" w:rsidR="000930B6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248C8FE2" w14:textId="73009005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Cs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F7887BA" w14:textId="77A1FE68" w:rsidR="000930B6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0930B6" w:rsidRPr="00BA672C" w14:paraId="739106DD" w14:textId="77777777" w:rsidTr="00BA12A3">
        <w:trPr>
          <w:cantSplit/>
          <w:trHeight w:val="624"/>
        </w:trPr>
        <w:tc>
          <w:tcPr>
            <w:tcW w:w="274" w:type="pct"/>
            <w:vMerge w:val="restart"/>
            <w:shd w:val="clear" w:color="auto" w:fill="auto"/>
            <w:vAlign w:val="center"/>
          </w:tcPr>
          <w:p w14:paraId="297B7484" w14:textId="68B5984E" w:rsidR="000930B6" w:rsidRPr="00BA672C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155" w:type="pct"/>
            <w:vMerge w:val="restart"/>
            <w:shd w:val="clear" w:color="auto" w:fill="auto"/>
            <w:vAlign w:val="center"/>
          </w:tcPr>
          <w:p w14:paraId="5DAF8ECB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A672C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 xml:space="preserve">Tabella [LSF] </w:t>
            </w:r>
          </w:p>
          <w:p w14:paraId="3305DD3C" w14:textId="30923683" w:rsidR="000930B6" w:rsidRPr="00BA672C" w:rsidRDefault="000930B6" w:rsidP="000930B6">
            <w:pPr>
              <w:widowControl w:val="0"/>
              <w:suppressAutoHyphens w:val="0"/>
              <w:autoSpaceDE w:val="0"/>
              <w:snapToGrid w:val="0"/>
              <w:spacing w:before="120" w:line="276" w:lineRule="auto"/>
              <w:ind w:left="34"/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  <w:lang w:eastAsia="it-IT"/>
              </w:rPr>
              <w:t>Smottamento e franamento del terreno</w:t>
            </w:r>
          </w:p>
          <w:p w14:paraId="03051853" w14:textId="77777777" w:rsidR="000930B6" w:rsidRDefault="000930B6" w:rsidP="000930B6">
            <w:pPr>
              <w:jc w:val="both"/>
              <w:rPr>
                <w:bCs/>
              </w:rPr>
            </w:pPr>
          </w:p>
          <w:p w14:paraId="7582CD3D" w14:textId="77777777" w:rsidR="000930B6" w:rsidRDefault="000930B6" w:rsidP="000930B6">
            <w:pPr>
              <w:jc w:val="both"/>
              <w:rPr>
                <w:bCs/>
              </w:rPr>
            </w:pPr>
            <w:r>
              <w:rPr>
                <w:bCs/>
              </w:rPr>
              <w:t>Scoperto 10% minimo non indennizzabile di € 25.000,00</w:t>
            </w:r>
          </w:p>
          <w:p w14:paraId="0031BFF4" w14:textId="360899FE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B9205A">
              <w:rPr>
                <w:rFonts w:ascii="Arial Narrow" w:hAnsi="Arial Narrow" w:cs="Calibri"/>
                <w:bCs/>
                <w:i/>
                <w:iCs/>
                <w:sz w:val="20"/>
                <w:szCs w:val="20"/>
                <w:u w:val="single"/>
                <w:lang w:eastAsia="it-IT"/>
              </w:rPr>
              <w:t>Riduzione</w:t>
            </w:r>
            <w:r w:rsidRPr="00B9205A"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 xml:space="preserve"> del </w:t>
            </w:r>
            <w:r w:rsidRPr="00B9205A">
              <w:rPr>
                <w:rFonts w:ascii="Arial Narrow" w:hAnsi="Arial Narrow" w:cs="Calibri"/>
                <w:bCs/>
                <w:i/>
                <w:iCs/>
                <w:sz w:val="20"/>
                <w:szCs w:val="20"/>
                <w:u w:val="single"/>
                <w:lang w:eastAsia="it-IT"/>
              </w:rPr>
              <w:t>minimo non indennizzabile</w:t>
            </w:r>
            <w:r>
              <w:rPr>
                <w:rFonts w:ascii="Arial Narrow" w:hAnsi="Arial Narrow" w:cs="Calibri"/>
                <w:bCs/>
                <w:sz w:val="20"/>
                <w:szCs w:val="20"/>
                <w:lang w:eastAsia="it-IT"/>
              </w:rPr>
              <w:t xml:space="preserve"> ad €:</w:t>
            </w:r>
          </w:p>
        </w:tc>
        <w:tc>
          <w:tcPr>
            <w:tcW w:w="1372" w:type="pct"/>
            <w:shd w:val="clear" w:color="auto" w:fill="auto"/>
            <w:vAlign w:val="center"/>
          </w:tcPr>
          <w:p w14:paraId="0F9D9882" w14:textId="36F3A251" w:rsidR="000930B6" w:rsidRPr="00BA672C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10.000,00</w:t>
            </w:r>
          </w:p>
        </w:tc>
        <w:tc>
          <w:tcPr>
            <w:tcW w:w="629" w:type="pct"/>
            <w:vAlign w:val="center"/>
          </w:tcPr>
          <w:p w14:paraId="2BF074CB" w14:textId="781540F9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2BD4F1E" w14:textId="4CC4AF37" w:rsidR="000930B6" w:rsidRDefault="005917A3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>10</w:t>
            </w:r>
            <w:r w:rsidR="000930B6" w:rsidRPr="00BA672C"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  <w:t xml:space="preserve"> (max)</w:t>
            </w:r>
          </w:p>
        </w:tc>
      </w:tr>
      <w:tr w:rsidR="000930B6" w:rsidRPr="00BA672C" w14:paraId="4A13CB08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1DC14BBE" w14:textId="77777777" w:rsidR="000930B6" w:rsidRPr="00BA672C" w:rsidRDefault="000930B6" w:rsidP="000930B6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1B836A74" w14:textId="77777777" w:rsidR="000930B6" w:rsidRPr="00BA672C" w:rsidRDefault="000930B6" w:rsidP="000930B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1B97A0FC" w14:textId="0894D4C9" w:rsidR="000930B6" w:rsidRPr="00BA672C" w:rsidRDefault="000930B6" w:rsidP="000930B6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>15.000,00</w:t>
            </w:r>
          </w:p>
        </w:tc>
        <w:tc>
          <w:tcPr>
            <w:tcW w:w="629" w:type="pct"/>
            <w:vAlign w:val="center"/>
          </w:tcPr>
          <w:p w14:paraId="2307A9E8" w14:textId="2BC3E602" w:rsidR="000930B6" w:rsidRPr="00BA672C" w:rsidRDefault="000930B6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80DF242" w14:textId="1FCECCBD" w:rsidR="000930B6" w:rsidRPr="00844E49" w:rsidRDefault="005917A3" w:rsidP="000930B6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B9205A" w:rsidRPr="00BA672C" w14:paraId="5C2C4728" w14:textId="77777777" w:rsidTr="00BA12A3">
        <w:trPr>
          <w:cantSplit/>
          <w:trHeight w:val="624"/>
        </w:trPr>
        <w:tc>
          <w:tcPr>
            <w:tcW w:w="274" w:type="pct"/>
            <w:vMerge/>
            <w:shd w:val="clear" w:color="auto" w:fill="auto"/>
            <w:vAlign w:val="center"/>
          </w:tcPr>
          <w:p w14:paraId="7460D1E3" w14:textId="77777777" w:rsidR="00B9205A" w:rsidRPr="00BA672C" w:rsidRDefault="00B9205A" w:rsidP="00B9205A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Arial Narrow" w:hAnsi="Arial Narrow" w:cs="Calibri"/>
                <w:sz w:val="20"/>
                <w:szCs w:val="20"/>
                <w:lang w:eastAsia="it-IT"/>
              </w:rPr>
            </w:pPr>
          </w:p>
        </w:tc>
        <w:tc>
          <w:tcPr>
            <w:tcW w:w="2155" w:type="pct"/>
            <w:vMerge/>
            <w:shd w:val="clear" w:color="auto" w:fill="auto"/>
            <w:vAlign w:val="center"/>
          </w:tcPr>
          <w:p w14:paraId="4160E574" w14:textId="77777777" w:rsidR="00B9205A" w:rsidRPr="00BA672C" w:rsidRDefault="00B9205A" w:rsidP="00B9205A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2" w:type="pct"/>
            <w:shd w:val="clear" w:color="auto" w:fill="auto"/>
            <w:vAlign w:val="center"/>
          </w:tcPr>
          <w:p w14:paraId="3D4F73E0" w14:textId="4323C5A9" w:rsidR="00B9205A" w:rsidRPr="00BA672C" w:rsidRDefault="00B9205A" w:rsidP="00B9205A">
            <w:pPr>
              <w:suppressAutoHyphens w:val="0"/>
              <w:snapToGrid w:val="0"/>
              <w:spacing w:before="120" w:after="120" w:line="276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BA672C">
              <w:rPr>
                <w:rFonts w:ascii="Arial Narrow" w:hAnsi="Arial Narrow" w:cs="Calibri"/>
                <w:bCs/>
                <w:sz w:val="20"/>
                <w:szCs w:val="20"/>
              </w:rPr>
              <w:t>Nessuna variazione</w:t>
            </w:r>
          </w:p>
        </w:tc>
        <w:tc>
          <w:tcPr>
            <w:tcW w:w="629" w:type="pct"/>
            <w:vAlign w:val="center"/>
          </w:tcPr>
          <w:p w14:paraId="2C1D1EF6" w14:textId="7A840C56" w:rsidR="00B9205A" w:rsidRPr="00BA672C" w:rsidRDefault="00B9205A" w:rsidP="00B9205A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672C">
              <w:rPr>
                <w:rFonts w:ascii="Arial Narrow" w:hAnsi="Arial Narrow"/>
                <w:b/>
                <w:sz w:val="20"/>
                <w:szCs w:val="20"/>
              </w:rPr>
              <w:t>□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4397AE3" w14:textId="36DA3255" w:rsidR="00B9205A" w:rsidRDefault="00B9205A" w:rsidP="00B9205A">
            <w:pPr>
              <w:suppressAutoHyphens w:val="0"/>
              <w:snapToGrid w:val="0"/>
              <w:spacing w:line="276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  <w:lang w:eastAsia="it-IT"/>
              </w:rPr>
            </w:pPr>
            <w:r w:rsidRPr="00BA672C">
              <w:rPr>
                <w:rFonts w:ascii="Arial Narrow" w:hAnsi="Arial Narrow" w:cs="Calibri"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bookmarkEnd w:id="4"/>
    </w:tbl>
    <w:p w14:paraId="7D8D7743" w14:textId="5B351292" w:rsidR="00535AC8" w:rsidRPr="00BA672C" w:rsidRDefault="00535AC8" w:rsidP="00535AC8">
      <w:pPr>
        <w:tabs>
          <w:tab w:val="left" w:pos="0"/>
        </w:tabs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6EFFD6F1" w14:textId="67E5E02C" w:rsidR="00C16E61" w:rsidRPr="00BA672C" w:rsidRDefault="00C16E61" w:rsidP="00535AC8">
      <w:pPr>
        <w:tabs>
          <w:tab w:val="left" w:pos="0"/>
        </w:tabs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78D5E54D" w14:textId="77777777" w:rsidR="00C16E61" w:rsidRPr="00452BC8" w:rsidRDefault="00C16E61" w:rsidP="00535AC8">
      <w:pPr>
        <w:tabs>
          <w:tab w:val="left" w:pos="0"/>
        </w:tabs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37253895" w14:textId="77777777" w:rsidR="00535AC8" w:rsidRPr="00452BC8" w:rsidRDefault="00535AC8" w:rsidP="00535AC8">
      <w:pPr>
        <w:tabs>
          <w:tab w:val="left" w:pos="0"/>
        </w:tabs>
        <w:jc w:val="both"/>
        <w:rPr>
          <w:rFonts w:ascii="Arial Narrow" w:hAnsi="Arial Narrow" w:cs="Calibri"/>
          <w:b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4683"/>
      </w:tblGrid>
      <w:tr w:rsidR="00535AC8" w:rsidRPr="00452BC8" w14:paraId="7FC7D004" w14:textId="77777777" w:rsidTr="00150F83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86DB1" w14:textId="77777777" w:rsidR="00535AC8" w:rsidRPr="00150F83" w:rsidRDefault="00535AC8" w:rsidP="00150F83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4F6AB" w14:textId="77777777" w:rsidR="00535AC8" w:rsidRPr="00150F83" w:rsidRDefault="00535AC8" w:rsidP="00150F83">
            <w:pPr>
              <w:tabs>
                <w:tab w:val="left" w:pos="960"/>
                <w:tab w:val="left" w:pos="2400"/>
                <w:tab w:val="left" w:pos="2640"/>
              </w:tabs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150F83">
              <w:rPr>
                <w:rFonts w:ascii="Arial Narrow" w:hAnsi="Arial Narrow" w:cs="Calibri"/>
                <w:bCs/>
                <w:sz w:val="20"/>
                <w:szCs w:val="20"/>
              </w:rPr>
              <w:t>Il Legale Rappresentante/Procuratore</w:t>
            </w:r>
          </w:p>
        </w:tc>
      </w:tr>
      <w:tr w:rsidR="00535AC8" w:rsidRPr="00452BC8" w14:paraId="25866B92" w14:textId="77777777" w:rsidTr="00150F83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8417C0" w14:textId="77777777" w:rsidR="00535AC8" w:rsidRPr="00150F83" w:rsidRDefault="00535AC8" w:rsidP="00150F83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50F83">
              <w:rPr>
                <w:rFonts w:ascii="Arial Narrow" w:hAnsi="Arial Narrow" w:cs="Calibri"/>
                <w:b/>
                <w:sz w:val="20"/>
                <w:szCs w:val="20"/>
              </w:rPr>
              <w:t>Data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FE29C" w14:textId="77777777" w:rsidR="00535AC8" w:rsidRPr="00150F83" w:rsidRDefault="00535AC8" w:rsidP="00150F83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  <w:p w14:paraId="1FF56DEA" w14:textId="77777777" w:rsidR="00535AC8" w:rsidRPr="00150F83" w:rsidRDefault="00535AC8" w:rsidP="00150F83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535AC8" w:rsidRPr="002B7BD7" w14:paraId="3E41AE4E" w14:textId="77777777" w:rsidTr="00150F83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99768" w14:textId="77777777" w:rsidR="00535AC8" w:rsidRPr="00150F83" w:rsidRDefault="00535AC8" w:rsidP="00150F83">
            <w:pPr>
              <w:tabs>
                <w:tab w:val="left" w:pos="74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9242AE" w14:textId="77777777" w:rsidR="00535AC8" w:rsidRPr="00150F83" w:rsidRDefault="00535AC8" w:rsidP="00150F83">
            <w:pPr>
              <w:tabs>
                <w:tab w:val="left" w:pos="740"/>
              </w:tabs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150F83">
              <w:rPr>
                <w:rFonts w:ascii="Arial Narrow" w:hAnsi="Arial Narrow" w:cs="Calibri"/>
                <w:bCs/>
                <w:i/>
                <w:iCs/>
                <w:sz w:val="20"/>
                <w:szCs w:val="20"/>
              </w:rPr>
              <w:t xml:space="preserve">Firmato digitalmente </w:t>
            </w:r>
          </w:p>
          <w:p w14:paraId="5414D524" w14:textId="77777777" w:rsidR="00535AC8" w:rsidRPr="00150F83" w:rsidRDefault="00535AC8" w:rsidP="00150F83">
            <w:pPr>
              <w:tabs>
                <w:tab w:val="left" w:pos="740"/>
              </w:tabs>
              <w:jc w:val="center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</w:tbl>
    <w:p w14:paraId="78C8B336" w14:textId="77777777" w:rsidR="00560ABE" w:rsidRPr="002B7BD7" w:rsidRDefault="00560ABE" w:rsidP="00560ABE">
      <w:pPr>
        <w:spacing w:line="276" w:lineRule="auto"/>
        <w:jc w:val="both"/>
        <w:rPr>
          <w:rFonts w:ascii="Arial Narrow" w:hAnsi="Arial Narrow" w:cs="Tahoma"/>
          <w:b/>
          <w:u w:val="single"/>
        </w:rPr>
      </w:pPr>
    </w:p>
    <w:p w14:paraId="46900665" w14:textId="77777777" w:rsidR="00560ABE" w:rsidRPr="002B7BD7" w:rsidRDefault="00560ABE" w:rsidP="00560ABE">
      <w:pPr>
        <w:spacing w:line="276" w:lineRule="auto"/>
        <w:jc w:val="both"/>
        <w:rPr>
          <w:rFonts w:ascii="Arial Narrow" w:hAnsi="Arial Narrow" w:cs="Tahoma"/>
          <w:b/>
          <w:u w:val="single"/>
        </w:rPr>
      </w:pPr>
    </w:p>
    <w:p w14:paraId="1E521A33" w14:textId="77777777" w:rsidR="00560ABE" w:rsidRPr="002B7BD7" w:rsidRDefault="00560ABE" w:rsidP="00560ABE">
      <w:pPr>
        <w:spacing w:line="276" w:lineRule="auto"/>
        <w:jc w:val="both"/>
        <w:rPr>
          <w:rFonts w:ascii="Arial Narrow" w:hAnsi="Arial Narrow" w:cs="Tahoma"/>
          <w:b/>
          <w:u w:val="single"/>
        </w:rPr>
      </w:pPr>
    </w:p>
    <w:p w14:paraId="4EC3D145" w14:textId="77777777" w:rsidR="00560ABE" w:rsidRPr="002B7BD7" w:rsidRDefault="00560ABE" w:rsidP="00560ABE">
      <w:pPr>
        <w:spacing w:line="276" w:lineRule="auto"/>
        <w:jc w:val="both"/>
        <w:rPr>
          <w:rFonts w:ascii="Arial Narrow" w:hAnsi="Arial Narrow" w:cs="Tahoma"/>
          <w:b/>
          <w:u w:val="single"/>
        </w:rPr>
      </w:pPr>
    </w:p>
    <w:p w14:paraId="49402D7E" w14:textId="77777777" w:rsidR="00560ABE" w:rsidRPr="002B7BD7" w:rsidRDefault="00560ABE" w:rsidP="00560ABE">
      <w:pPr>
        <w:spacing w:line="276" w:lineRule="auto"/>
        <w:jc w:val="both"/>
        <w:rPr>
          <w:rFonts w:ascii="Arial Narrow" w:hAnsi="Arial Narrow" w:cs="Tahoma"/>
        </w:rPr>
      </w:pPr>
      <w:r w:rsidRPr="002B7BD7">
        <w:rPr>
          <w:rFonts w:ascii="Arial Narrow" w:hAnsi="Arial Narrow" w:cs="Tahoma"/>
          <w:b/>
          <w:u w:val="single"/>
        </w:rPr>
        <w:t>NOTE</w:t>
      </w:r>
      <w:r w:rsidRPr="002B7BD7">
        <w:rPr>
          <w:rFonts w:ascii="Arial Narrow" w:hAnsi="Arial Narrow" w:cs="Tahoma"/>
          <w:b/>
        </w:rPr>
        <w:t xml:space="preserve">: </w:t>
      </w:r>
    </w:p>
    <w:p w14:paraId="3E1E040E" w14:textId="2116C6E8" w:rsidR="00560ABE" w:rsidRPr="002B7BD7" w:rsidRDefault="00560ABE" w:rsidP="00560ABE">
      <w:pPr>
        <w:shd w:val="clear" w:color="auto" w:fill="F2F2F2"/>
        <w:spacing w:before="120" w:line="360" w:lineRule="auto"/>
        <w:jc w:val="both"/>
        <w:rPr>
          <w:rFonts w:ascii="Arial Narrow" w:hAnsi="Arial Narrow"/>
          <w:bCs/>
          <w:i/>
          <w:color w:val="808080"/>
        </w:rPr>
      </w:pPr>
      <w:r w:rsidRPr="002B7BD7">
        <w:rPr>
          <w:rFonts w:ascii="Arial Narrow" w:hAnsi="Arial Narrow"/>
          <w:bCs/>
          <w:i/>
          <w:color w:val="808080"/>
        </w:rPr>
        <w:t xml:space="preserve">La presente scheda </w:t>
      </w:r>
      <w:r>
        <w:rPr>
          <w:rFonts w:ascii="Arial Narrow" w:hAnsi="Arial Narrow"/>
          <w:bCs/>
          <w:i/>
          <w:color w:val="808080"/>
        </w:rPr>
        <w:t>di offerta tecnica</w:t>
      </w:r>
      <w:r w:rsidRPr="002B7BD7">
        <w:rPr>
          <w:rFonts w:ascii="Arial Narrow" w:hAnsi="Arial Narrow"/>
          <w:bCs/>
          <w:i/>
          <w:color w:val="808080"/>
        </w:rPr>
        <w:t xml:space="preserve"> deve essere compilata e sottoscritta digitalmente dal Legale Rappresentante dell'Operatore Economico a cui si riferisce o da altro soggetto dotato del potere di impegnare contrattualmente l’operatore economico stesso, secondo le modalità descritte </w:t>
      </w:r>
      <w:r w:rsidR="008B35FA">
        <w:rPr>
          <w:rFonts w:ascii="Arial Narrow" w:hAnsi="Arial Narrow"/>
          <w:bCs/>
          <w:i/>
          <w:color w:val="808080"/>
        </w:rPr>
        <w:t>n</w:t>
      </w:r>
      <w:r w:rsidRPr="002B7BD7">
        <w:rPr>
          <w:rFonts w:ascii="Arial Narrow" w:hAnsi="Arial Narrow"/>
          <w:bCs/>
          <w:i/>
          <w:color w:val="808080"/>
        </w:rPr>
        <w:t>el disciplinare di gara, ed allegata all’offerta economica.</w:t>
      </w:r>
    </w:p>
    <w:p w14:paraId="208E594A" w14:textId="77777777" w:rsidR="00560ABE" w:rsidRPr="002B7BD7" w:rsidRDefault="00560ABE" w:rsidP="00560ABE">
      <w:pPr>
        <w:shd w:val="clear" w:color="auto" w:fill="F2F2F2"/>
        <w:spacing w:before="120" w:line="360" w:lineRule="auto"/>
        <w:jc w:val="both"/>
        <w:rPr>
          <w:rFonts w:ascii="Arial Narrow" w:hAnsi="Arial Narrow"/>
          <w:bCs/>
          <w:i/>
          <w:color w:val="808080"/>
        </w:rPr>
      </w:pPr>
      <w:r w:rsidRPr="002B7BD7">
        <w:rPr>
          <w:rFonts w:ascii="Arial Narrow" w:hAnsi="Arial Narrow"/>
          <w:bCs/>
          <w:i/>
          <w:color w:val="808080"/>
        </w:rPr>
        <w:t xml:space="preserve">La scheda </w:t>
      </w:r>
      <w:r>
        <w:rPr>
          <w:rFonts w:ascii="Arial Narrow" w:hAnsi="Arial Narrow"/>
          <w:bCs/>
          <w:i/>
          <w:color w:val="808080"/>
        </w:rPr>
        <w:t>di offerta tecnica</w:t>
      </w:r>
      <w:r w:rsidRPr="002B7BD7">
        <w:rPr>
          <w:rFonts w:ascii="Arial Narrow" w:hAnsi="Arial Narrow"/>
          <w:bCs/>
          <w:i/>
          <w:color w:val="808080"/>
        </w:rPr>
        <w:t xml:space="preserve"> può essere sottoscritta anche da un procuratore del Legale Rappresentante ed in tal caso deve essere altresì allegata la relativa procura notarile.</w:t>
      </w:r>
    </w:p>
    <w:p w14:paraId="10043B4F" w14:textId="77777777" w:rsidR="00EF7259" w:rsidRDefault="00EF7259" w:rsidP="002B7BD7">
      <w:pPr>
        <w:tabs>
          <w:tab w:val="left" w:pos="3645"/>
        </w:tabs>
        <w:rPr>
          <w:rFonts w:ascii="Arial Narrow" w:hAnsi="Arial Narrow" w:cs="Calibri"/>
          <w:sz w:val="20"/>
          <w:szCs w:val="20"/>
        </w:rPr>
      </w:pPr>
    </w:p>
    <w:p w14:paraId="01FF8E13" w14:textId="43FA1EB5" w:rsidR="00406A39" w:rsidRDefault="00406A39" w:rsidP="002B7BD7">
      <w:pPr>
        <w:tabs>
          <w:tab w:val="left" w:pos="3645"/>
        </w:tabs>
        <w:rPr>
          <w:rFonts w:ascii="Arial Narrow" w:hAnsi="Arial Narrow" w:cs="Calibri"/>
          <w:sz w:val="20"/>
          <w:szCs w:val="20"/>
        </w:rPr>
      </w:pPr>
    </w:p>
    <w:sectPr w:rsidR="00406A39" w:rsidSect="00BC36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991" w:bottom="851" w:left="1134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6F0F9" w14:textId="77777777" w:rsidR="00150F83" w:rsidRDefault="00150F83">
      <w:r>
        <w:separator/>
      </w:r>
    </w:p>
  </w:endnote>
  <w:endnote w:type="continuationSeparator" w:id="0">
    <w:p w14:paraId="0EA96906" w14:textId="77777777" w:rsidR="00150F83" w:rsidRDefault="0015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67987" w14:textId="77777777" w:rsidR="00406A39" w:rsidRDefault="00406A39" w:rsidP="00AE4A1A">
    <w:pPr>
      <w:pStyle w:val="Pidipagina"/>
      <w:jc w:val="right"/>
    </w:pPr>
  </w:p>
  <w:p w14:paraId="0E61162C" w14:textId="77777777" w:rsidR="00406A39" w:rsidRDefault="00406A39" w:rsidP="00AE4A1A">
    <w:pPr>
      <w:pStyle w:val="Pidipagina"/>
      <w:jc w:val="right"/>
    </w:pPr>
  </w:p>
  <w:p w14:paraId="3D9C5F90" w14:textId="353208A2" w:rsidR="00406A39" w:rsidRPr="00AE4A1A" w:rsidRDefault="00406A39" w:rsidP="00AE4A1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65E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C9FC1" w14:textId="77777777" w:rsidR="00406A39" w:rsidRDefault="00406A39">
    <w:pPr>
      <w:pStyle w:val="Pidipagina"/>
      <w:jc w:val="right"/>
    </w:pPr>
  </w:p>
  <w:p w14:paraId="59799DA2" w14:textId="77777777" w:rsidR="00406A39" w:rsidRDefault="00406A39">
    <w:pPr>
      <w:pStyle w:val="Pidipagina"/>
      <w:jc w:val="right"/>
    </w:pPr>
  </w:p>
  <w:p w14:paraId="29A1269F" w14:textId="421375D5" w:rsidR="00406A39" w:rsidRDefault="00406A3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36B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D07AB" w14:textId="77777777" w:rsidR="00150F83" w:rsidRDefault="00150F83">
      <w:r>
        <w:separator/>
      </w:r>
    </w:p>
  </w:footnote>
  <w:footnote w:type="continuationSeparator" w:id="0">
    <w:p w14:paraId="48695B05" w14:textId="77777777" w:rsidR="00150F83" w:rsidRDefault="00150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71961" w14:textId="77777777" w:rsidR="00BC36B2" w:rsidRPr="008C0DE0" w:rsidRDefault="00BC36B2" w:rsidP="00BC36B2">
    <w:pPr>
      <w:spacing w:line="276" w:lineRule="auto"/>
      <w:jc w:val="right"/>
      <w:rPr>
        <w:rFonts w:ascii="Arial Narrow" w:hAnsi="Arial Narrow"/>
        <w:b/>
        <w:sz w:val="24"/>
        <w:szCs w:val="24"/>
      </w:rPr>
    </w:pPr>
    <w:r w:rsidRPr="003D399B">
      <w:rPr>
        <w:rFonts w:ascii="Arial Narrow" w:hAnsi="Arial Narrow"/>
        <w:b/>
        <w:sz w:val="24"/>
        <w:szCs w:val="24"/>
      </w:rPr>
      <w:t xml:space="preserve">Allegato </w:t>
    </w:r>
    <w:r>
      <w:rPr>
        <w:rFonts w:ascii="Arial Narrow" w:hAnsi="Arial Narrow"/>
        <w:b/>
        <w:sz w:val="24"/>
        <w:szCs w:val="24"/>
      </w:rPr>
      <w:t>7)</w:t>
    </w:r>
  </w:p>
  <w:p w14:paraId="41D56E43" w14:textId="77777777" w:rsidR="00BC36B2" w:rsidRDefault="00BC36B2" w:rsidP="00BC36B2">
    <w:pPr>
      <w:spacing w:line="276" w:lineRule="auto"/>
      <w:ind w:left="6521"/>
      <w:jc w:val="right"/>
      <w:rPr>
        <w:rFonts w:ascii="Arial Narrow" w:hAnsi="Arial Narrow"/>
        <w:b/>
      </w:rPr>
    </w:pPr>
    <w:r>
      <w:rPr>
        <w:rFonts w:ascii="Arial Narrow" w:hAnsi="Arial Narrow"/>
        <w:b/>
      </w:rPr>
      <w:t>Scheda Offerta Tecnica</w:t>
    </w:r>
  </w:p>
  <w:p w14:paraId="33F3D9E1" w14:textId="75173D91" w:rsidR="00BC36B2" w:rsidRPr="00BC36B2" w:rsidRDefault="00BC36B2" w:rsidP="00BC36B2">
    <w:pPr>
      <w:pStyle w:val="Pidipagina"/>
      <w:snapToGrid w:val="0"/>
      <w:jc w:val="right"/>
      <w:rPr>
        <w:rFonts w:ascii="Calibri" w:hAnsi="Calibri" w:cs="Calibri"/>
        <w:iCs/>
        <w:sz w:val="36"/>
        <w:szCs w:val="32"/>
      </w:rPr>
    </w:pPr>
    <w:r w:rsidRPr="00E05A34">
      <w:rPr>
        <w:rFonts w:ascii="Calibri" w:hAnsi="Calibri" w:cs="Calibri"/>
        <w:iCs/>
        <w:szCs w:val="16"/>
      </w:rPr>
      <w:t xml:space="preserve">Pag. </w:t>
    </w:r>
    <w:r w:rsidRPr="00E05A34">
      <w:rPr>
        <w:rFonts w:ascii="Calibri" w:hAnsi="Calibri" w:cs="Calibri"/>
        <w:iCs/>
        <w:szCs w:val="16"/>
      </w:rPr>
      <w:fldChar w:fldCharType="begin"/>
    </w:r>
    <w:r w:rsidRPr="00E05A34">
      <w:rPr>
        <w:rFonts w:ascii="Calibri" w:hAnsi="Calibri" w:cs="Calibri"/>
        <w:iCs/>
        <w:szCs w:val="16"/>
      </w:rPr>
      <w:instrText xml:space="preserve"> PAGE </w:instrText>
    </w:r>
    <w:r w:rsidRPr="00E05A34">
      <w:rPr>
        <w:rFonts w:ascii="Calibri" w:hAnsi="Calibri" w:cs="Calibri"/>
        <w:iCs/>
        <w:szCs w:val="16"/>
      </w:rPr>
      <w:fldChar w:fldCharType="separate"/>
    </w:r>
    <w:r w:rsidR="00E765E7">
      <w:rPr>
        <w:rFonts w:ascii="Calibri" w:hAnsi="Calibri" w:cs="Calibri"/>
        <w:iCs/>
        <w:noProof/>
        <w:szCs w:val="16"/>
      </w:rPr>
      <w:t>2</w:t>
    </w:r>
    <w:r w:rsidRPr="00E05A34">
      <w:rPr>
        <w:rFonts w:ascii="Calibri" w:hAnsi="Calibri" w:cs="Calibri"/>
        <w:iCs/>
        <w:szCs w:val="16"/>
      </w:rPr>
      <w:fldChar w:fldCharType="end"/>
    </w:r>
    <w:r w:rsidRPr="00E05A34">
      <w:rPr>
        <w:rFonts w:ascii="Calibri" w:hAnsi="Calibri" w:cs="Calibri"/>
        <w:iCs/>
        <w:szCs w:val="16"/>
      </w:rPr>
      <w:t xml:space="preserve"> di </w:t>
    </w:r>
    <w:r w:rsidRPr="00E05A34">
      <w:rPr>
        <w:rFonts w:ascii="Calibri" w:hAnsi="Calibri" w:cs="Calibri"/>
        <w:iCs/>
        <w:szCs w:val="16"/>
      </w:rPr>
      <w:fldChar w:fldCharType="begin"/>
    </w:r>
    <w:r w:rsidRPr="00E05A34">
      <w:rPr>
        <w:rFonts w:ascii="Calibri" w:hAnsi="Calibri" w:cs="Calibri"/>
        <w:iCs/>
        <w:szCs w:val="16"/>
      </w:rPr>
      <w:instrText xml:space="preserve"> NUMPAGES \*Arabic </w:instrText>
    </w:r>
    <w:r w:rsidRPr="00E05A34">
      <w:rPr>
        <w:rFonts w:ascii="Calibri" w:hAnsi="Calibri" w:cs="Calibri"/>
        <w:iCs/>
        <w:szCs w:val="16"/>
      </w:rPr>
      <w:fldChar w:fldCharType="separate"/>
    </w:r>
    <w:r w:rsidR="00E765E7">
      <w:rPr>
        <w:rFonts w:ascii="Calibri" w:hAnsi="Calibri" w:cs="Calibri"/>
        <w:iCs/>
        <w:noProof/>
        <w:szCs w:val="16"/>
      </w:rPr>
      <w:t>3</w:t>
    </w:r>
    <w:r w:rsidRPr="00E05A34">
      <w:rPr>
        <w:rFonts w:ascii="Calibri" w:hAnsi="Calibri" w:cs="Calibri"/>
        <w:iCs/>
        <w:szCs w:val="16"/>
      </w:rPr>
      <w:fldChar w:fldCharType="end"/>
    </w:r>
  </w:p>
  <w:p w14:paraId="5AEA4215" w14:textId="3AD91753" w:rsidR="00406A39" w:rsidRDefault="00406A39" w:rsidP="00E9498A">
    <w:pPr>
      <w:pStyle w:val="Intestazione"/>
    </w:pPr>
  </w:p>
  <w:p w14:paraId="67F61544" w14:textId="77777777" w:rsidR="00406A39" w:rsidRDefault="00406A39" w:rsidP="00E949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41591" w14:textId="3A6719F0" w:rsidR="00E57AB8" w:rsidRPr="00BC36B2" w:rsidRDefault="00406A39" w:rsidP="00BC36B2">
    <w:pPr>
      <w:spacing w:line="276" w:lineRule="auto"/>
      <w:jc w:val="right"/>
      <w:rPr>
        <w:rFonts w:ascii="Calibri" w:hAnsi="Calibri" w:cs="Calibri"/>
        <w:iCs/>
        <w:sz w:val="36"/>
        <w:szCs w:val="32"/>
      </w:rPr>
    </w:pPr>
    <w:r w:rsidRPr="00FD719E">
      <w:rPr>
        <w:rFonts w:ascii="Calibri" w:hAnsi="Calibri"/>
        <w:b/>
        <w:sz w:val="24"/>
        <w:szCs w:val="24"/>
      </w:rPr>
      <w:t xml:space="preserve"> </w:t>
    </w:r>
    <w:r>
      <w:rPr>
        <w:rFonts w:ascii="Calibri" w:hAnsi="Calibri"/>
        <w:b/>
        <w:sz w:val="24"/>
        <w:szCs w:val="24"/>
      </w:rPr>
      <w:tab/>
    </w:r>
    <w:r>
      <w:rPr>
        <w:rFonts w:ascii="Calibri" w:hAnsi="Calibri"/>
        <w:b/>
        <w:sz w:val="24"/>
        <w:szCs w:val="24"/>
      </w:rPr>
      <w:tab/>
    </w:r>
    <w:r>
      <w:rPr>
        <w:rFonts w:ascii="Calibri" w:hAnsi="Calibri"/>
        <w:b/>
        <w:sz w:val="24"/>
        <w:szCs w:val="24"/>
      </w:rPr>
      <w:tab/>
    </w:r>
    <w:r>
      <w:rPr>
        <w:rFonts w:ascii="Calibri" w:hAnsi="Calibri"/>
        <w:b/>
        <w:sz w:val="24"/>
        <w:szCs w:val="24"/>
      </w:rPr>
      <w:tab/>
    </w:r>
    <w:r>
      <w:rPr>
        <w:rFonts w:ascii="Calibri" w:hAnsi="Calibri"/>
        <w:b/>
        <w:sz w:val="24"/>
        <w:szCs w:val="24"/>
      </w:rPr>
      <w:tab/>
    </w:r>
    <w:r>
      <w:rPr>
        <w:rFonts w:ascii="Calibri" w:hAnsi="Calibri"/>
        <w:b/>
        <w:sz w:val="24"/>
        <w:szCs w:val="24"/>
      </w:rPr>
      <w:tab/>
    </w:r>
    <w:r>
      <w:rPr>
        <w:rFonts w:ascii="Calibri" w:hAnsi="Calibri"/>
        <w:b/>
        <w:sz w:val="24"/>
        <w:szCs w:val="24"/>
      </w:rPr>
      <w:tab/>
    </w:r>
  </w:p>
  <w:p w14:paraId="32FD8269" w14:textId="77777777" w:rsidR="00406A39" w:rsidRDefault="00406A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bCs w:val="0"/>
        <w:i w:val="0"/>
        <w:iCs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sz w:val="20"/>
        <w:szCs w:val="20"/>
      </w:rPr>
    </w:lvl>
  </w:abstractNum>
  <w:abstractNum w:abstractNumId="3" w15:restartNumberingAfterBreak="0">
    <w:nsid w:val="000455B4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24F376C"/>
    <w:multiLevelType w:val="hybridMultilevel"/>
    <w:tmpl w:val="A7C6C3CE"/>
    <w:lvl w:ilvl="0" w:tplc="04100011">
      <w:start w:val="1"/>
      <w:numFmt w:val="decimal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2DC5D59"/>
    <w:multiLevelType w:val="hybridMultilevel"/>
    <w:tmpl w:val="C76CFD82"/>
    <w:lvl w:ilvl="0" w:tplc="0410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07DA6D7B"/>
    <w:multiLevelType w:val="hybridMultilevel"/>
    <w:tmpl w:val="5AA83A06"/>
    <w:lvl w:ilvl="0" w:tplc="72AA751A">
      <w:start w:val="1"/>
      <w:numFmt w:val="upperLetter"/>
      <w:lvlText w:val="%1)"/>
      <w:lvlJc w:val="left"/>
      <w:pPr>
        <w:ind w:left="136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E7843C1"/>
    <w:multiLevelType w:val="hybridMultilevel"/>
    <w:tmpl w:val="132E2AD8"/>
    <w:lvl w:ilvl="0" w:tplc="04100011">
      <w:start w:val="1"/>
      <w:numFmt w:val="decimal"/>
      <w:lvlText w:val="%1)"/>
      <w:lvlJc w:val="left"/>
      <w:pPr>
        <w:ind w:left="2422" w:hanging="360"/>
      </w:pPr>
    </w:lvl>
    <w:lvl w:ilvl="1" w:tplc="04100019" w:tentative="1">
      <w:start w:val="1"/>
      <w:numFmt w:val="lowerLetter"/>
      <w:lvlText w:val="%2."/>
      <w:lvlJc w:val="left"/>
      <w:pPr>
        <w:ind w:left="3142" w:hanging="360"/>
      </w:pPr>
    </w:lvl>
    <w:lvl w:ilvl="2" w:tplc="0410001B" w:tentative="1">
      <w:start w:val="1"/>
      <w:numFmt w:val="lowerRoman"/>
      <w:lvlText w:val="%3."/>
      <w:lvlJc w:val="right"/>
      <w:pPr>
        <w:ind w:left="3862" w:hanging="180"/>
      </w:pPr>
    </w:lvl>
    <w:lvl w:ilvl="3" w:tplc="0410000F" w:tentative="1">
      <w:start w:val="1"/>
      <w:numFmt w:val="decimal"/>
      <w:lvlText w:val="%4."/>
      <w:lvlJc w:val="left"/>
      <w:pPr>
        <w:ind w:left="4582" w:hanging="360"/>
      </w:pPr>
    </w:lvl>
    <w:lvl w:ilvl="4" w:tplc="04100019" w:tentative="1">
      <w:start w:val="1"/>
      <w:numFmt w:val="lowerLetter"/>
      <w:lvlText w:val="%5."/>
      <w:lvlJc w:val="left"/>
      <w:pPr>
        <w:ind w:left="5302" w:hanging="360"/>
      </w:pPr>
    </w:lvl>
    <w:lvl w:ilvl="5" w:tplc="0410001B" w:tentative="1">
      <w:start w:val="1"/>
      <w:numFmt w:val="lowerRoman"/>
      <w:lvlText w:val="%6."/>
      <w:lvlJc w:val="right"/>
      <w:pPr>
        <w:ind w:left="6022" w:hanging="180"/>
      </w:pPr>
    </w:lvl>
    <w:lvl w:ilvl="6" w:tplc="0410000F" w:tentative="1">
      <w:start w:val="1"/>
      <w:numFmt w:val="decimal"/>
      <w:lvlText w:val="%7."/>
      <w:lvlJc w:val="left"/>
      <w:pPr>
        <w:ind w:left="6742" w:hanging="360"/>
      </w:pPr>
    </w:lvl>
    <w:lvl w:ilvl="7" w:tplc="04100019" w:tentative="1">
      <w:start w:val="1"/>
      <w:numFmt w:val="lowerLetter"/>
      <w:lvlText w:val="%8."/>
      <w:lvlJc w:val="left"/>
      <w:pPr>
        <w:ind w:left="7462" w:hanging="360"/>
      </w:pPr>
    </w:lvl>
    <w:lvl w:ilvl="8" w:tplc="0410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8" w15:restartNumberingAfterBreak="0">
    <w:nsid w:val="11535574"/>
    <w:multiLevelType w:val="hybridMultilevel"/>
    <w:tmpl w:val="C778D9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821A7"/>
    <w:multiLevelType w:val="hybridMultilevel"/>
    <w:tmpl w:val="A4222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70BC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1C8F607D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30065AC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23470C6A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55B4D89"/>
    <w:multiLevelType w:val="hybridMultilevel"/>
    <w:tmpl w:val="88EA1922"/>
    <w:lvl w:ilvl="0" w:tplc="6EAEABE6">
      <w:start w:val="12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75681"/>
    <w:multiLevelType w:val="hybridMultilevel"/>
    <w:tmpl w:val="CEA40B0C"/>
    <w:lvl w:ilvl="0" w:tplc="0410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27024217"/>
    <w:multiLevelType w:val="hybridMultilevel"/>
    <w:tmpl w:val="B13CFC28"/>
    <w:lvl w:ilvl="0" w:tplc="2ACE82C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410D"/>
    <w:multiLevelType w:val="hybridMultilevel"/>
    <w:tmpl w:val="98080A12"/>
    <w:lvl w:ilvl="0" w:tplc="4BE6485A">
      <w:start w:val="1"/>
      <w:numFmt w:val="bullet"/>
      <w:lvlText w:val="-"/>
      <w:lvlJc w:val="left"/>
      <w:pPr>
        <w:ind w:left="1996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367C7F5B"/>
    <w:multiLevelType w:val="hybridMultilevel"/>
    <w:tmpl w:val="8DB4D910"/>
    <w:lvl w:ilvl="0" w:tplc="04100011">
      <w:start w:val="1"/>
      <w:numFmt w:val="decimal"/>
      <w:lvlText w:val="%1)"/>
      <w:lvlJc w:val="left"/>
      <w:pPr>
        <w:ind w:left="2422" w:hanging="360"/>
      </w:pPr>
    </w:lvl>
    <w:lvl w:ilvl="1" w:tplc="04100019" w:tentative="1">
      <w:start w:val="1"/>
      <w:numFmt w:val="lowerLetter"/>
      <w:lvlText w:val="%2."/>
      <w:lvlJc w:val="left"/>
      <w:pPr>
        <w:ind w:left="3142" w:hanging="360"/>
      </w:pPr>
    </w:lvl>
    <w:lvl w:ilvl="2" w:tplc="0410001B" w:tentative="1">
      <w:start w:val="1"/>
      <w:numFmt w:val="lowerRoman"/>
      <w:lvlText w:val="%3."/>
      <w:lvlJc w:val="right"/>
      <w:pPr>
        <w:ind w:left="3862" w:hanging="180"/>
      </w:pPr>
    </w:lvl>
    <w:lvl w:ilvl="3" w:tplc="0410000F" w:tentative="1">
      <w:start w:val="1"/>
      <w:numFmt w:val="decimal"/>
      <w:lvlText w:val="%4."/>
      <w:lvlJc w:val="left"/>
      <w:pPr>
        <w:ind w:left="4582" w:hanging="360"/>
      </w:pPr>
    </w:lvl>
    <w:lvl w:ilvl="4" w:tplc="04100019" w:tentative="1">
      <w:start w:val="1"/>
      <w:numFmt w:val="lowerLetter"/>
      <w:lvlText w:val="%5."/>
      <w:lvlJc w:val="left"/>
      <w:pPr>
        <w:ind w:left="5302" w:hanging="360"/>
      </w:pPr>
    </w:lvl>
    <w:lvl w:ilvl="5" w:tplc="0410001B" w:tentative="1">
      <w:start w:val="1"/>
      <w:numFmt w:val="lowerRoman"/>
      <w:lvlText w:val="%6."/>
      <w:lvlJc w:val="right"/>
      <w:pPr>
        <w:ind w:left="6022" w:hanging="180"/>
      </w:pPr>
    </w:lvl>
    <w:lvl w:ilvl="6" w:tplc="0410000F" w:tentative="1">
      <w:start w:val="1"/>
      <w:numFmt w:val="decimal"/>
      <w:lvlText w:val="%7."/>
      <w:lvlJc w:val="left"/>
      <w:pPr>
        <w:ind w:left="6742" w:hanging="360"/>
      </w:pPr>
    </w:lvl>
    <w:lvl w:ilvl="7" w:tplc="04100019" w:tentative="1">
      <w:start w:val="1"/>
      <w:numFmt w:val="lowerLetter"/>
      <w:lvlText w:val="%8."/>
      <w:lvlJc w:val="left"/>
      <w:pPr>
        <w:ind w:left="7462" w:hanging="360"/>
      </w:pPr>
    </w:lvl>
    <w:lvl w:ilvl="8" w:tplc="0410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9" w15:restartNumberingAfterBreak="0">
    <w:nsid w:val="3DB10310"/>
    <w:multiLevelType w:val="hybridMultilevel"/>
    <w:tmpl w:val="5AA83A06"/>
    <w:lvl w:ilvl="0" w:tplc="72AA751A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7596763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AAF4DBE"/>
    <w:multiLevelType w:val="hybridMultilevel"/>
    <w:tmpl w:val="441AEB26"/>
    <w:lvl w:ilvl="0" w:tplc="91EECFCC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34DFE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13946E8"/>
    <w:multiLevelType w:val="hybridMultilevel"/>
    <w:tmpl w:val="C3867F96"/>
    <w:lvl w:ilvl="0" w:tplc="829AC05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9617B"/>
    <w:multiLevelType w:val="multilevel"/>
    <w:tmpl w:val="CDB40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60F859C0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1EF61E1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62B866F4"/>
    <w:multiLevelType w:val="hybridMultilevel"/>
    <w:tmpl w:val="3294CD4A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66C84B15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8596AC4"/>
    <w:multiLevelType w:val="hybridMultilevel"/>
    <w:tmpl w:val="AD46C5A6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6AB166EF"/>
    <w:multiLevelType w:val="hybridMultilevel"/>
    <w:tmpl w:val="567891F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6D147177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73C0636C"/>
    <w:multiLevelType w:val="hybridMultilevel"/>
    <w:tmpl w:val="B192A0EA"/>
    <w:lvl w:ilvl="0" w:tplc="E3B409A4">
      <w:start w:val="1"/>
      <w:numFmt w:val="decimal"/>
      <w:lvlText w:val="%1)"/>
      <w:lvlJc w:val="left"/>
      <w:pPr>
        <w:ind w:left="242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142" w:hanging="360"/>
      </w:pPr>
    </w:lvl>
    <w:lvl w:ilvl="2" w:tplc="0410001B" w:tentative="1">
      <w:start w:val="1"/>
      <w:numFmt w:val="lowerRoman"/>
      <w:lvlText w:val="%3."/>
      <w:lvlJc w:val="right"/>
      <w:pPr>
        <w:ind w:left="3862" w:hanging="180"/>
      </w:pPr>
    </w:lvl>
    <w:lvl w:ilvl="3" w:tplc="0410000F" w:tentative="1">
      <w:start w:val="1"/>
      <w:numFmt w:val="decimal"/>
      <w:lvlText w:val="%4."/>
      <w:lvlJc w:val="left"/>
      <w:pPr>
        <w:ind w:left="4582" w:hanging="360"/>
      </w:pPr>
    </w:lvl>
    <w:lvl w:ilvl="4" w:tplc="04100019" w:tentative="1">
      <w:start w:val="1"/>
      <w:numFmt w:val="lowerLetter"/>
      <w:lvlText w:val="%5."/>
      <w:lvlJc w:val="left"/>
      <w:pPr>
        <w:ind w:left="5302" w:hanging="360"/>
      </w:pPr>
    </w:lvl>
    <w:lvl w:ilvl="5" w:tplc="0410001B" w:tentative="1">
      <w:start w:val="1"/>
      <w:numFmt w:val="lowerRoman"/>
      <w:lvlText w:val="%6."/>
      <w:lvlJc w:val="right"/>
      <w:pPr>
        <w:ind w:left="6022" w:hanging="180"/>
      </w:pPr>
    </w:lvl>
    <w:lvl w:ilvl="6" w:tplc="0410000F" w:tentative="1">
      <w:start w:val="1"/>
      <w:numFmt w:val="decimal"/>
      <w:lvlText w:val="%7."/>
      <w:lvlJc w:val="left"/>
      <w:pPr>
        <w:ind w:left="6742" w:hanging="360"/>
      </w:pPr>
    </w:lvl>
    <w:lvl w:ilvl="7" w:tplc="04100019" w:tentative="1">
      <w:start w:val="1"/>
      <w:numFmt w:val="lowerLetter"/>
      <w:lvlText w:val="%8."/>
      <w:lvlJc w:val="left"/>
      <w:pPr>
        <w:ind w:left="7462" w:hanging="360"/>
      </w:pPr>
    </w:lvl>
    <w:lvl w:ilvl="8" w:tplc="0410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3" w15:restartNumberingAfterBreak="0">
    <w:nsid w:val="75D370DB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764B60FC"/>
    <w:multiLevelType w:val="hybridMultilevel"/>
    <w:tmpl w:val="2FC2A4C8"/>
    <w:lvl w:ilvl="0" w:tplc="04100011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5" w15:restartNumberingAfterBreak="0">
    <w:nsid w:val="77402ABE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7C0B7E55"/>
    <w:multiLevelType w:val="hybridMultilevel"/>
    <w:tmpl w:val="8932C540"/>
    <w:lvl w:ilvl="0" w:tplc="72AA751A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DE21085"/>
    <w:multiLevelType w:val="multilevel"/>
    <w:tmpl w:val="CC0C7A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8" w15:restartNumberingAfterBreak="0">
    <w:nsid w:val="7FF819F0"/>
    <w:multiLevelType w:val="hybridMultilevel"/>
    <w:tmpl w:val="6E32ED8C"/>
    <w:lvl w:ilvl="0" w:tplc="0410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28"/>
  </w:num>
  <w:num w:numId="6">
    <w:abstractNumId w:val="6"/>
  </w:num>
  <w:num w:numId="7">
    <w:abstractNumId w:val="3"/>
  </w:num>
  <w:num w:numId="8">
    <w:abstractNumId w:val="33"/>
  </w:num>
  <w:num w:numId="9">
    <w:abstractNumId w:val="31"/>
  </w:num>
  <w:num w:numId="10">
    <w:abstractNumId w:val="34"/>
  </w:num>
  <w:num w:numId="11">
    <w:abstractNumId w:val="20"/>
  </w:num>
  <w:num w:numId="12">
    <w:abstractNumId w:val="26"/>
  </w:num>
  <w:num w:numId="13">
    <w:abstractNumId w:val="35"/>
  </w:num>
  <w:num w:numId="14">
    <w:abstractNumId w:val="25"/>
  </w:num>
  <w:num w:numId="15">
    <w:abstractNumId w:val="10"/>
  </w:num>
  <w:num w:numId="16">
    <w:abstractNumId w:val="27"/>
  </w:num>
  <w:num w:numId="17">
    <w:abstractNumId w:val="22"/>
  </w:num>
  <w:num w:numId="18">
    <w:abstractNumId w:val="13"/>
  </w:num>
  <w:num w:numId="19">
    <w:abstractNumId w:val="30"/>
  </w:num>
  <w:num w:numId="20">
    <w:abstractNumId w:val="14"/>
  </w:num>
  <w:num w:numId="21">
    <w:abstractNumId w:val="19"/>
  </w:num>
  <w:num w:numId="22">
    <w:abstractNumId w:val="4"/>
  </w:num>
  <w:num w:numId="23">
    <w:abstractNumId w:val="17"/>
  </w:num>
  <w:num w:numId="24">
    <w:abstractNumId w:val="12"/>
  </w:num>
  <w:num w:numId="25">
    <w:abstractNumId w:val="38"/>
  </w:num>
  <w:num w:numId="26">
    <w:abstractNumId w:val="18"/>
  </w:num>
  <w:num w:numId="27">
    <w:abstractNumId w:val="7"/>
  </w:num>
  <w:num w:numId="28">
    <w:abstractNumId w:val="9"/>
  </w:num>
  <w:num w:numId="29">
    <w:abstractNumId w:val="11"/>
  </w:num>
  <w:num w:numId="30">
    <w:abstractNumId w:val="29"/>
  </w:num>
  <w:num w:numId="31">
    <w:abstractNumId w:val="32"/>
  </w:num>
  <w:num w:numId="32">
    <w:abstractNumId w:val="36"/>
  </w:num>
  <w:num w:numId="33">
    <w:abstractNumId w:val="24"/>
  </w:num>
  <w:num w:numId="34">
    <w:abstractNumId w:val="37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5"/>
  </w:num>
  <w:num w:numId="38">
    <w:abstractNumId w:val="8"/>
  </w:num>
  <w:num w:numId="39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9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593"/>
    <w:rsid w:val="000020BE"/>
    <w:rsid w:val="00013C2B"/>
    <w:rsid w:val="00014CEA"/>
    <w:rsid w:val="00016105"/>
    <w:rsid w:val="0002267E"/>
    <w:rsid w:val="00026319"/>
    <w:rsid w:val="000263FD"/>
    <w:rsid w:val="00027B89"/>
    <w:rsid w:val="00032039"/>
    <w:rsid w:val="000332E2"/>
    <w:rsid w:val="000343D7"/>
    <w:rsid w:val="0003614E"/>
    <w:rsid w:val="000371C7"/>
    <w:rsid w:val="00043968"/>
    <w:rsid w:val="00043D3F"/>
    <w:rsid w:val="000449A2"/>
    <w:rsid w:val="000500B8"/>
    <w:rsid w:val="0005096C"/>
    <w:rsid w:val="00050CFD"/>
    <w:rsid w:val="00053024"/>
    <w:rsid w:val="00061140"/>
    <w:rsid w:val="00061227"/>
    <w:rsid w:val="0006289C"/>
    <w:rsid w:val="00062D6E"/>
    <w:rsid w:val="000675FD"/>
    <w:rsid w:val="0007113D"/>
    <w:rsid w:val="00071FA5"/>
    <w:rsid w:val="00073F88"/>
    <w:rsid w:val="00081645"/>
    <w:rsid w:val="00084080"/>
    <w:rsid w:val="00085EA8"/>
    <w:rsid w:val="0008664D"/>
    <w:rsid w:val="00091C37"/>
    <w:rsid w:val="000930B6"/>
    <w:rsid w:val="000956A6"/>
    <w:rsid w:val="000A1591"/>
    <w:rsid w:val="000A3589"/>
    <w:rsid w:val="000A375B"/>
    <w:rsid w:val="000A49B4"/>
    <w:rsid w:val="000B005E"/>
    <w:rsid w:val="000B0681"/>
    <w:rsid w:val="000B0DB4"/>
    <w:rsid w:val="000B2344"/>
    <w:rsid w:val="000B2AE0"/>
    <w:rsid w:val="000B2BD6"/>
    <w:rsid w:val="000B54B7"/>
    <w:rsid w:val="000B6673"/>
    <w:rsid w:val="000C0F3E"/>
    <w:rsid w:val="000D01E0"/>
    <w:rsid w:val="000D5BE0"/>
    <w:rsid w:val="000D6478"/>
    <w:rsid w:val="000D7079"/>
    <w:rsid w:val="000E2D63"/>
    <w:rsid w:val="000E46DA"/>
    <w:rsid w:val="000E73F1"/>
    <w:rsid w:val="000F0F48"/>
    <w:rsid w:val="000F1EFE"/>
    <w:rsid w:val="000F4075"/>
    <w:rsid w:val="000F4CD0"/>
    <w:rsid w:val="0010049F"/>
    <w:rsid w:val="001005F5"/>
    <w:rsid w:val="001068BE"/>
    <w:rsid w:val="00107A71"/>
    <w:rsid w:val="00110078"/>
    <w:rsid w:val="0012500A"/>
    <w:rsid w:val="00125710"/>
    <w:rsid w:val="00125AB1"/>
    <w:rsid w:val="0012662A"/>
    <w:rsid w:val="00127F23"/>
    <w:rsid w:val="0013261C"/>
    <w:rsid w:val="001328C6"/>
    <w:rsid w:val="00132BD2"/>
    <w:rsid w:val="00136374"/>
    <w:rsid w:val="00141E10"/>
    <w:rsid w:val="00142A9E"/>
    <w:rsid w:val="00143AAD"/>
    <w:rsid w:val="00147524"/>
    <w:rsid w:val="0015044B"/>
    <w:rsid w:val="00150F83"/>
    <w:rsid w:val="001516DB"/>
    <w:rsid w:val="001535EE"/>
    <w:rsid w:val="00153D25"/>
    <w:rsid w:val="00154927"/>
    <w:rsid w:val="001556E9"/>
    <w:rsid w:val="00155D11"/>
    <w:rsid w:val="00157BE3"/>
    <w:rsid w:val="00160400"/>
    <w:rsid w:val="00161E70"/>
    <w:rsid w:val="001629DC"/>
    <w:rsid w:val="00162D1B"/>
    <w:rsid w:val="001737BA"/>
    <w:rsid w:val="00175285"/>
    <w:rsid w:val="001762EB"/>
    <w:rsid w:val="00176F47"/>
    <w:rsid w:val="001814A3"/>
    <w:rsid w:val="00181F7C"/>
    <w:rsid w:val="00183339"/>
    <w:rsid w:val="00184070"/>
    <w:rsid w:val="00187BE2"/>
    <w:rsid w:val="00187E35"/>
    <w:rsid w:val="00192216"/>
    <w:rsid w:val="00192422"/>
    <w:rsid w:val="00193C3C"/>
    <w:rsid w:val="001978A5"/>
    <w:rsid w:val="001A5010"/>
    <w:rsid w:val="001A639F"/>
    <w:rsid w:val="001A6714"/>
    <w:rsid w:val="001B0CF8"/>
    <w:rsid w:val="001B3BD5"/>
    <w:rsid w:val="001B4938"/>
    <w:rsid w:val="001B6AD2"/>
    <w:rsid w:val="001C0C9C"/>
    <w:rsid w:val="001C2235"/>
    <w:rsid w:val="001D4B65"/>
    <w:rsid w:val="001D7372"/>
    <w:rsid w:val="001D796E"/>
    <w:rsid w:val="001E11B8"/>
    <w:rsid w:val="001E40F8"/>
    <w:rsid w:val="001E4B85"/>
    <w:rsid w:val="001F279C"/>
    <w:rsid w:val="001F44C0"/>
    <w:rsid w:val="001F5B25"/>
    <w:rsid w:val="001F72CF"/>
    <w:rsid w:val="00204607"/>
    <w:rsid w:val="002060F1"/>
    <w:rsid w:val="00210B62"/>
    <w:rsid w:val="00217E8C"/>
    <w:rsid w:val="00221D9B"/>
    <w:rsid w:val="002221E1"/>
    <w:rsid w:val="00225A79"/>
    <w:rsid w:val="00230715"/>
    <w:rsid w:val="00231CFA"/>
    <w:rsid w:val="002346B4"/>
    <w:rsid w:val="00234BD9"/>
    <w:rsid w:val="00237BA7"/>
    <w:rsid w:val="0024364B"/>
    <w:rsid w:val="00252353"/>
    <w:rsid w:val="0025576F"/>
    <w:rsid w:val="00255BD8"/>
    <w:rsid w:val="00255E09"/>
    <w:rsid w:val="0025686B"/>
    <w:rsid w:val="00257049"/>
    <w:rsid w:val="00260DED"/>
    <w:rsid w:val="0026356B"/>
    <w:rsid w:val="00263597"/>
    <w:rsid w:val="00264DDF"/>
    <w:rsid w:val="002654ED"/>
    <w:rsid w:val="002676BC"/>
    <w:rsid w:val="00270DA0"/>
    <w:rsid w:val="002764BD"/>
    <w:rsid w:val="00290274"/>
    <w:rsid w:val="00291284"/>
    <w:rsid w:val="00291290"/>
    <w:rsid w:val="002915E4"/>
    <w:rsid w:val="0029209E"/>
    <w:rsid w:val="00294282"/>
    <w:rsid w:val="00297F0F"/>
    <w:rsid w:val="002A3013"/>
    <w:rsid w:val="002A418B"/>
    <w:rsid w:val="002A4728"/>
    <w:rsid w:val="002A5A4E"/>
    <w:rsid w:val="002B056B"/>
    <w:rsid w:val="002B2216"/>
    <w:rsid w:val="002B7BD7"/>
    <w:rsid w:val="002C0E59"/>
    <w:rsid w:val="002C683B"/>
    <w:rsid w:val="002D1A53"/>
    <w:rsid w:val="002D3B08"/>
    <w:rsid w:val="002D49FD"/>
    <w:rsid w:val="002E1B57"/>
    <w:rsid w:val="002E4FB8"/>
    <w:rsid w:val="002E5177"/>
    <w:rsid w:val="002E7B7B"/>
    <w:rsid w:val="002F58AA"/>
    <w:rsid w:val="002F6A0D"/>
    <w:rsid w:val="0030109E"/>
    <w:rsid w:val="00302832"/>
    <w:rsid w:val="003066BE"/>
    <w:rsid w:val="00306B82"/>
    <w:rsid w:val="00310955"/>
    <w:rsid w:val="00311EF7"/>
    <w:rsid w:val="00312698"/>
    <w:rsid w:val="003142D2"/>
    <w:rsid w:val="0032182B"/>
    <w:rsid w:val="0032266F"/>
    <w:rsid w:val="0032322A"/>
    <w:rsid w:val="003243AA"/>
    <w:rsid w:val="00331365"/>
    <w:rsid w:val="00331FBF"/>
    <w:rsid w:val="00336F5B"/>
    <w:rsid w:val="00340013"/>
    <w:rsid w:val="00340271"/>
    <w:rsid w:val="0034123F"/>
    <w:rsid w:val="00341C56"/>
    <w:rsid w:val="00343E84"/>
    <w:rsid w:val="003440FD"/>
    <w:rsid w:val="003474AD"/>
    <w:rsid w:val="003504B4"/>
    <w:rsid w:val="0035281D"/>
    <w:rsid w:val="00353C81"/>
    <w:rsid w:val="0035488B"/>
    <w:rsid w:val="003549A8"/>
    <w:rsid w:val="00354B83"/>
    <w:rsid w:val="00357B5A"/>
    <w:rsid w:val="0036199B"/>
    <w:rsid w:val="00380175"/>
    <w:rsid w:val="00380918"/>
    <w:rsid w:val="00383654"/>
    <w:rsid w:val="003845D7"/>
    <w:rsid w:val="00384ECC"/>
    <w:rsid w:val="00387A89"/>
    <w:rsid w:val="00392CC5"/>
    <w:rsid w:val="00393D49"/>
    <w:rsid w:val="003966AC"/>
    <w:rsid w:val="003A01BC"/>
    <w:rsid w:val="003A0FEE"/>
    <w:rsid w:val="003A1593"/>
    <w:rsid w:val="003A1E10"/>
    <w:rsid w:val="003A2CE8"/>
    <w:rsid w:val="003B0E4F"/>
    <w:rsid w:val="003B3958"/>
    <w:rsid w:val="003B6BD2"/>
    <w:rsid w:val="003B76F1"/>
    <w:rsid w:val="003C174F"/>
    <w:rsid w:val="003D1C20"/>
    <w:rsid w:val="003D399B"/>
    <w:rsid w:val="003D42EC"/>
    <w:rsid w:val="003D6CD6"/>
    <w:rsid w:val="003D700E"/>
    <w:rsid w:val="003D7832"/>
    <w:rsid w:val="003E012D"/>
    <w:rsid w:val="003E171F"/>
    <w:rsid w:val="003E3688"/>
    <w:rsid w:val="003E66B0"/>
    <w:rsid w:val="003F2B00"/>
    <w:rsid w:val="003F4049"/>
    <w:rsid w:val="003F4B94"/>
    <w:rsid w:val="003F6A40"/>
    <w:rsid w:val="004011EE"/>
    <w:rsid w:val="00404D6D"/>
    <w:rsid w:val="00404FCE"/>
    <w:rsid w:val="004052BF"/>
    <w:rsid w:val="0040531C"/>
    <w:rsid w:val="00405FAB"/>
    <w:rsid w:val="00406A39"/>
    <w:rsid w:val="0040711D"/>
    <w:rsid w:val="004077B4"/>
    <w:rsid w:val="00411FD3"/>
    <w:rsid w:val="004121D0"/>
    <w:rsid w:val="00415B6A"/>
    <w:rsid w:val="00423E69"/>
    <w:rsid w:val="0043100E"/>
    <w:rsid w:val="00435C93"/>
    <w:rsid w:val="00435DC8"/>
    <w:rsid w:val="004366DF"/>
    <w:rsid w:val="0044393A"/>
    <w:rsid w:val="00450E5B"/>
    <w:rsid w:val="00451279"/>
    <w:rsid w:val="00452BC8"/>
    <w:rsid w:val="00457F95"/>
    <w:rsid w:val="004619A6"/>
    <w:rsid w:val="00463B86"/>
    <w:rsid w:val="0047037C"/>
    <w:rsid w:val="00470785"/>
    <w:rsid w:val="004776A0"/>
    <w:rsid w:val="004839F1"/>
    <w:rsid w:val="00483BD3"/>
    <w:rsid w:val="00484720"/>
    <w:rsid w:val="00486AE3"/>
    <w:rsid w:val="00492235"/>
    <w:rsid w:val="00494740"/>
    <w:rsid w:val="004A089C"/>
    <w:rsid w:val="004A36F6"/>
    <w:rsid w:val="004A63BB"/>
    <w:rsid w:val="004B3DB8"/>
    <w:rsid w:val="004C196C"/>
    <w:rsid w:val="004C1B2F"/>
    <w:rsid w:val="004C58D5"/>
    <w:rsid w:val="004D3B74"/>
    <w:rsid w:val="004D7104"/>
    <w:rsid w:val="004E1895"/>
    <w:rsid w:val="004E1EB2"/>
    <w:rsid w:val="004E6006"/>
    <w:rsid w:val="004E681C"/>
    <w:rsid w:val="004F0A0F"/>
    <w:rsid w:val="004F353C"/>
    <w:rsid w:val="004F365C"/>
    <w:rsid w:val="004F4697"/>
    <w:rsid w:val="005004D3"/>
    <w:rsid w:val="00503378"/>
    <w:rsid w:val="00510887"/>
    <w:rsid w:val="00511D68"/>
    <w:rsid w:val="005144F5"/>
    <w:rsid w:val="005215FC"/>
    <w:rsid w:val="00523A79"/>
    <w:rsid w:val="00525BC4"/>
    <w:rsid w:val="005276A7"/>
    <w:rsid w:val="00530F8C"/>
    <w:rsid w:val="00535AC8"/>
    <w:rsid w:val="00536D29"/>
    <w:rsid w:val="005403A8"/>
    <w:rsid w:val="0054653A"/>
    <w:rsid w:val="00546D1E"/>
    <w:rsid w:val="00547705"/>
    <w:rsid w:val="005518D5"/>
    <w:rsid w:val="0055274B"/>
    <w:rsid w:val="005536CB"/>
    <w:rsid w:val="005549E4"/>
    <w:rsid w:val="005567DB"/>
    <w:rsid w:val="00560ABE"/>
    <w:rsid w:val="00561663"/>
    <w:rsid w:val="0056275B"/>
    <w:rsid w:val="00562C63"/>
    <w:rsid w:val="005631C3"/>
    <w:rsid w:val="0056388A"/>
    <w:rsid w:val="00565A5C"/>
    <w:rsid w:val="00565F09"/>
    <w:rsid w:val="00571338"/>
    <w:rsid w:val="00575D36"/>
    <w:rsid w:val="00576DB1"/>
    <w:rsid w:val="00581856"/>
    <w:rsid w:val="00581B92"/>
    <w:rsid w:val="00581BB8"/>
    <w:rsid w:val="0058331D"/>
    <w:rsid w:val="0059077A"/>
    <w:rsid w:val="005917A3"/>
    <w:rsid w:val="00592237"/>
    <w:rsid w:val="005A028B"/>
    <w:rsid w:val="005A11CD"/>
    <w:rsid w:val="005A3C71"/>
    <w:rsid w:val="005A4D43"/>
    <w:rsid w:val="005A71B3"/>
    <w:rsid w:val="005B029D"/>
    <w:rsid w:val="005B2965"/>
    <w:rsid w:val="005B2DAA"/>
    <w:rsid w:val="005B34CE"/>
    <w:rsid w:val="005B4930"/>
    <w:rsid w:val="005B73F4"/>
    <w:rsid w:val="005C320A"/>
    <w:rsid w:val="005C6A49"/>
    <w:rsid w:val="005C7DF4"/>
    <w:rsid w:val="005D3205"/>
    <w:rsid w:val="005D3F70"/>
    <w:rsid w:val="005D4D22"/>
    <w:rsid w:val="005D68D0"/>
    <w:rsid w:val="005D6C3C"/>
    <w:rsid w:val="005D75DA"/>
    <w:rsid w:val="005E3372"/>
    <w:rsid w:val="005E4569"/>
    <w:rsid w:val="005E5A50"/>
    <w:rsid w:val="005E7002"/>
    <w:rsid w:val="005F5AE8"/>
    <w:rsid w:val="005F601D"/>
    <w:rsid w:val="006004B4"/>
    <w:rsid w:val="00601864"/>
    <w:rsid w:val="00605DE3"/>
    <w:rsid w:val="0060626C"/>
    <w:rsid w:val="006064AD"/>
    <w:rsid w:val="00607696"/>
    <w:rsid w:val="00607920"/>
    <w:rsid w:val="00610728"/>
    <w:rsid w:val="00612915"/>
    <w:rsid w:val="00612DBC"/>
    <w:rsid w:val="006139A9"/>
    <w:rsid w:val="00614C9E"/>
    <w:rsid w:val="00620827"/>
    <w:rsid w:val="00621722"/>
    <w:rsid w:val="0062360A"/>
    <w:rsid w:val="00623BFB"/>
    <w:rsid w:val="00630D45"/>
    <w:rsid w:val="00635D85"/>
    <w:rsid w:val="00636899"/>
    <w:rsid w:val="00641304"/>
    <w:rsid w:val="0064134E"/>
    <w:rsid w:val="00644593"/>
    <w:rsid w:val="00646786"/>
    <w:rsid w:val="00647332"/>
    <w:rsid w:val="0065086C"/>
    <w:rsid w:val="006518D2"/>
    <w:rsid w:val="0065220B"/>
    <w:rsid w:val="0066056D"/>
    <w:rsid w:val="006643CB"/>
    <w:rsid w:val="00664BDF"/>
    <w:rsid w:val="00666339"/>
    <w:rsid w:val="006666F2"/>
    <w:rsid w:val="00670DF9"/>
    <w:rsid w:val="00671E91"/>
    <w:rsid w:val="006733B2"/>
    <w:rsid w:val="00676F6E"/>
    <w:rsid w:val="00680F49"/>
    <w:rsid w:val="00685533"/>
    <w:rsid w:val="00687E3D"/>
    <w:rsid w:val="00687FAB"/>
    <w:rsid w:val="0069097E"/>
    <w:rsid w:val="00691BDD"/>
    <w:rsid w:val="00694E73"/>
    <w:rsid w:val="006A03C7"/>
    <w:rsid w:val="006A0E23"/>
    <w:rsid w:val="006A21E1"/>
    <w:rsid w:val="006A463A"/>
    <w:rsid w:val="006B12A8"/>
    <w:rsid w:val="006B352F"/>
    <w:rsid w:val="006B5469"/>
    <w:rsid w:val="006B5812"/>
    <w:rsid w:val="006B59CB"/>
    <w:rsid w:val="006C0A9A"/>
    <w:rsid w:val="006C2A70"/>
    <w:rsid w:val="006C3E4E"/>
    <w:rsid w:val="006D0306"/>
    <w:rsid w:val="006D03F2"/>
    <w:rsid w:val="006D62E2"/>
    <w:rsid w:val="006D7137"/>
    <w:rsid w:val="006E1238"/>
    <w:rsid w:val="006E2CA3"/>
    <w:rsid w:val="006E2F8C"/>
    <w:rsid w:val="006E4E8F"/>
    <w:rsid w:val="006E755E"/>
    <w:rsid w:val="006F30C2"/>
    <w:rsid w:val="006F40ED"/>
    <w:rsid w:val="00701A9C"/>
    <w:rsid w:val="00710353"/>
    <w:rsid w:val="00712F87"/>
    <w:rsid w:val="007140EB"/>
    <w:rsid w:val="00714818"/>
    <w:rsid w:val="00723799"/>
    <w:rsid w:val="007325CD"/>
    <w:rsid w:val="007378E1"/>
    <w:rsid w:val="0074084F"/>
    <w:rsid w:val="00741660"/>
    <w:rsid w:val="00741A1B"/>
    <w:rsid w:val="00742161"/>
    <w:rsid w:val="00747B96"/>
    <w:rsid w:val="007505DB"/>
    <w:rsid w:val="00750B21"/>
    <w:rsid w:val="0075201C"/>
    <w:rsid w:val="00752478"/>
    <w:rsid w:val="007533E1"/>
    <w:rsid w:val="007545CA"/>
    <w:rsid w:val="00754735"/>
    <w:rsid w:val="0076015C"/>
    <w:rsid w:val="007614CA"/>
    <w:rsid w:val="00762213"/>
    <w:rsid w:val="00762F3C"/>
    <w:rsid w:val="00775B5A"/>
    <w:rsid w:val="00783034"/>
    <w:rsid w:val="00783367"/>
    <w:rsid w:val="007873C0"/>
    <w:rsid w:val="00787AB3"/>
    <w:rsid w:val="00791E8F"/>
    <w:rsid w:val="007964F6"/>
    <w:rsid w:val="00797432"/>
    <w:rsid w:val="00797FE9"/>
    <w:rsid w:val="007A1E4E"/>
    <w:rsid w:val="007B0E8E"/>
    <w:rsid w:val="007B3CA8"/>
    <w:rsid w:val="007B62B4"/>
    <w:rsid w:val="007B6B30"/>
    <w:rsid w:val="007B7B53"/>
    <w:rsid w:val="007C5BB9"/>
    <w:rsid w:val="007D10AE"/>
    <w:rsid w:val="007D4C96"/>
    <w:rsid w:val="007D4F0D"/>
    <w:rsid w:val="007E0F84"/>
    <w:rsid w:val="007E113B"/>
    <w:rsid w:val="007E1D2C"/>
    <w:rsid w:val="007E3D6F"/>
    <w:rsid w:val="007E44B4"/>
    <w:rsid w:val="007E514E"/>
    <w:rsid w:val="007E7503"/>
    <w:rsid w:val="007F17CE"/>
    <w:rsid w:val="007F398C"/>
    <w:rsid w:val="007F54D2"/>
    <w:rsid w:val="007F7DB6"/>
    <w:rsid w:val="008041E4"/>
    <w:rsid w:val="008101F6"/>
    <w:rsid w:val="00812CCF"/>
    <w:rsid w:val="00822717"/>
    <w:rsid w:val="0082299C"/>
    <w:rsid w:val="00823742"/>
    <w:rsid w:val="008260ED"/>
    <w:rsid w:val="008266DA"/>
    <w:rsid w:val="008300C8"/>
    <w:rsid w:val="00831767"/>
    <w:rsid w:val="00835DC3"/>
    <w:rsid w:val="00836828"/>
    <w:rsid w:val="00837F9F"/>
    <w:rsid w:val="00840DC0"/>
    <w:rsid w:val="00843CE2"/>
    <w:rsid w:val="0084418F"/>
    <w:rsid w:val="008444E0"/>
    <w:rsid w:val="00844E49"/>
    <w:rsid w:val="00847553"/>
    <w:rsid w:val="00847BD3"/>
    <w:rsid w:val="00853DD9"/>
    <w:rsid w:val="00854552"/>
    <w:rsid w:val="00860DDD"/>
    <w:rsid w:val="00861148"/>
    <w:rsid w:val="00861961"/>
    <w:rsid w:val="00866851"/>
    <w:rsid w:val="0087153C"/>
    <w:rsid w:val="00873F70"/>
    <w:rsid w:val="00875A37"/>
    <w:rsid w:val="008768F2"/>
    <w:rsid w:val="00876C71"/>
    <w:rsid w:val="00880938"/>
    <w:rsid w:val="00880FC7"/>
    <w:rsid w:val="008811B7"/>
    <w:rsid w:val="0088252C"/>
    <w:rsid w:val="00886BEB"/>
    <w:rsid w:val="0089113A"/>
    <w:rsid w:val="00891DB4"/>
    <w:rsid w:val="008960E4"/>
    <w:rsid w:val="00897506"/>
    <w:rsid w:val="008A28AB"/>
    <w:rsid w:val="008A3C57"/>
    <w:rsid w:val="008A7B93"/>
    <w:rsid w:val="008A7B98"/>
    <w:rsid w:val="008B0F33"/>
    <w:rsid w:val="008B2191"/>
    <w:rsid w:val="008B28BB"/>
    <w:rsid w:val="008B35FA"/>
    <w:rsid w:val="008B41DD"/>
    <w:rsid w:val="008B445A"/>
    <w:rsid w:val="008C0DE0"/>
    <w:rsid w:val="008C7292"/>
    <w:rsid w:val="008D1290"/>
    <w:rsid w:val="008D1FAE"/>
    <w:rsid w:val="008D3C9C"/>
    <w:rsid w:val="008D56CC"/>
    <w:rsid w:val="008D6B86"/>
    <w:rsid w:val="008D7807"/>
    <w:rsid w:val="008E0B18"/>
    <w:rsid w:val="008E569B"/>
    <w:rsid w:val="008E6409"/>
    <w:rsid w:val="008E697A"/>
    <w:rsid w:val="008E6A4E"/>
    <w:rsid w:val="008E6DE0"/>
    <w:rsid w:val="008F0B85"/>
    <w:rsid w:val="008F3A09"/>
    <w:rsid w:val="008F49CD"/>
    <w:rsid w:val="008F4EAD"/>
    <w:rsid w:val="00901EE3"/>
    <w:rsid w:val="00902119"/>
    <w:rsid w:val="00903A23"/>
    <w:rsid w:val="00906CA5"/>
    <w:rsid w:val="00906D2A"/>
    <w:rsid w:val="00910229"/>
    <w:rsid w:val="00910A73"/>
    <w:rsid w:val="0091102B"/>
    <w:rsid w:val="0091276A"/>
    <w:rsid w:val="009139BF"/>
    <w:rsid w:val="0091537A"/>
    <w:rsid w:val="00916C4F"/>
    <w:rsid w:val="0091743E"/>
    <w:rsid w:val="00921306"/>
    <w:rsid w:val="009219B5"/>
    <w:rsid w:val="00922592"/>
    <w:rsid w:val="009245DC"/>
    <w:rsid w:val="009315AA"/>
    <w:rsid w:val="00935E97"/>
    <w:rsid w:val="00941E44"/>
    <w:rsid w:val="009424DE"/>
    <w:rsid w:val="0094287B"/>
    <w:rsid w:val="00944913"/>
    <w:rsid w:val="00946C78"/>
    <w:rsid w:val="00947807"/>
    <w:rsid w:val="00947A1A"/>
    <w:rsid w:val="00947D6E"/>
    <w:rsid w:val="00947E35"/>
    <w:rsid w:val="00952D01"/>
    <w:rsid w:val="00953155"/>
    <w:rsid w:val="0096760A"/>
    <w:rsid w:val="00967BB7"/>
    <w:rsid w:val="009710D1"/>
    <w:rsid w:val="009711C3"/>
    <w:rsid w:val="009733FB"/>
    <w:rsid w:val="00973D18"/>
    <w:rsid w:val="00973E56"/>
    <w:rsid w:val="00975B27"/>
    <w:rsid w:val="009760E3"/>
    <w:rsid w:val="009766B5"/>
    <w:rsid w:val="0099090B"/>
    <w:rsid w:val="00990B38"/>
    <w:rsid w:val="00991EBC"/>
    <w:rsid w:val="0099437C"/>
    <w:rsid w:val="009A3A1E"/>
    <w:rsid w:val="009A457D"/>
    <w:rsid w:val="009A5EF2"/>
    <w:rsid w:val="009B2AED"/>
    <w:rsid w:val="009B334F"/>
    <w:rsid w:val="009B3F3C"/>
    <w:rsid w:val="009B4966"/>
    <w:rsid w:val="009B69CB"/>
    <w:rsid w:val="009C375E"/>
    <w:rsid w:val="009C390C"/>
    <w:rsid w:val="009C4325"/>
    <w:rsid w:val="009C43DD"/>
    <w:rsid w:val="009C76C2"/>
    <w:rsid w:val="009C7D82"/>
    <w:rsid w:val="009D7011"/>
    <w:rsid w:val="009E250A"/>
    <w:rsid w:val="009E7001"/>
    <w:rsid w:val="009F1D1E"/>
    <w:rsid w:val="009F27F7"/>
    <w:rsid w:val="009F477F"/>
    <w:rsid w:val="009F519E"/>
    <w:rsid w:val="009F6D55"/>
    <w:rsid w:val="00A0465B"/>
    <w:rsid w:val="00A0515C"/>
    <w:rsid w:val="00A07FEA"/>
    <w:rsid w:val="00A10A4B"/>
    <w:rsid w:val="00A130AD"/>
    <w:rsid w:val="00A130CD"/>
    <w:rsid w:val="00A14554"/>
    <w:rsid w:val="00A23953"/>
    <w:rsid w:val="00A244C9"/>
    <w:rsid w:val="00A26E15"/>
    <w:rsid w:val="00A31999"/>
    <w:rsid w:val="00A3439A"/>
    <w:rsid w:val="00A3767D"/>
    <w:rsid w:val="00A37EAD"/>
    <w:rsid w:val="00A40918"/>
    <w:rsid w:val="00A40F65"/>
    <w:rsid w:val="00A40FED"/>
    <w:rsid w:val="00A4229C"/>
    <w:rsid w:val="00A42853"/>
    <w:rsid w:val="00A4359E"/>
    <w:rsid w:val="00A449AD"/>
    <w:rsid w:val="00A44CE9"/>
    <w:rsid w:val="00A45B68"/>
    <w:rsid w:val="00A45BDA"/>
    <w:rsid w:val="00A50F27"/>
    <w:rsid w:val="00A54881"/>
    <w:rsid w:val="00A5538A"/>
    <w:rsid w:val="00A63C4D"/>
    <w:rsid w:val="00A6564C"/>
    <w:rsid w:val="00A67072"/>
    <w:rsid w:val="00A7308F"/>
    <w:rsid w:val="00A77099"/>
    <w:rsid w:val="00A8736C"/>
    <w:rsid w:val="00A926F8"/>
    <w:rsid w:val="00A92C72"/>
    <w:rsid w:val="00A92D25"/>
    <w:rsid w:val="00A934FA"/>
    <w:rsid w:val="00A93C66"/>
    <w:rsid w:val="00A976D0"/>
    <w:rsid w:val="00A97C96"/>
    <w:rsid w:val="00AA2526"/>
    <w:rsid w:val="00AA5265"/>
    <w:rsid w:val="00AA5799"/>
    <w:rsid w:val="00AA62CD"/>
    <w:rsid w:val="00AA6925"/>
    <w:rsid w:val="00AA6AB5"/>
    <w:rsid w:val="00AA7DE6"/>
    <w:rsid w:val="00AA7E29"/>
    <w:rsid w:val="00AB018F"/>
    <w:rsid w:val="00AB4102"/>
    <w:rsid w:val="00AB5718"/>
    <w:rsid w:val="00AB718D"/>
    <w:rsid w:val="00AC0FAA"/>
    <w:rsid w:val="00AC76E3"/>
    <w:rsid w:val="00AD5EC7"/>
    <w:rsid w:val="00AD5FE6"/>
    <w:rsid w:val="00AE47B4"/>
    <w:rsid w:val="00AE4A1A"/>
    <w:rsid w:val="00AE5613"/>
    <w:rsid w:val="00AF062C"/>
    <w:rsid w:val="00AF0DDB"/>
    <w:rsid w:val="00AF3392"/>
    <w:rsid w:val="00B008FC"/>
    <w:rsid w:val="00B068C8"/>
    <w:rsid w:val="00B07B86"/>
    <w:rsid w:val="00B10592"/>
    <w:rsid w:val="00B10FA2"/>
    <w:rsid w:val="00B127F6"/>
    <w:rsid w:val="00B13118"/>
    <w:rsid w:val="00B138E0"/>
    <w:rsid w:val="00B1393E"/>
    <w:rsid w:val="00B13F4F"/>
    <w:rsid w:val="00B15758"/>
    <w:rsid w:val="00B161BD"/>
    <w:rsid w:val="00B16FB4"/>
    <w:rsid w:val="00B210C0"/>
    <w:rsid w:val="00B22403"/>
    <w:rsid w:val="00B24ED2"/>
    <w:rsid w:val="00B259A5"/>
    <w:rsid w:val="00B3006E"/>
    <w:rsid w:val="00B31492"/>
    <w:rsid w:val="00B315B8"/>
    <w:rsid w:val="00B37F92"/>
    <w:rsid w:val="00B418C6"/>
    <w:rsid w:val="00B42CDE"/>
    <w:rsid w:val="00B42DB9"/>
    <w:rsid w:val="00B42F96"/>
    <w:rsid w:val="00B46855"/>
    <w:rsid w:val="00B514EE"/>
    <w:rsid w:val="00B522D3"/>
    <w:rsid w:val="00B528B0"/>
    <w:rsid w:val="00B5654C"/>
    <w:rsid w:val="00B62ADB"/>
    <w:rsid w:val="00B64083"/>
    <w:rsid w:val="00B65C76"/>
    <w:rsid w:val="00B6768A"/>
    <w:rsid w:val="00B70054"/>
    <w:rsid w:val="00B7107A"/>
    <w:rsid w:val="00B71119"/>
    <w:rsid w:val="00B73A52"/>
    <w:rsid w:val="00B73E5E"/>
    <w:rsid w:val="00B807DB"/>
    <w:rsid w:val="00B80A84"/>
    <w:rsid w:val="00B86822"/>
    <w:rsid w:val="00B9205A"/>
    <w:rsid w:val="00B94A4E"/>
    <w:rsid w:val="00B95AB5"/>
    <w:rsid w:val="00B95ED7"/>
    <w:rsid w:val="00BA12A3"/>
    <w:rsid w:val="00BA1C65"/>
    <w:rsid w:val="00BA4553"/>
    <w:rsid w:val="00BA672C"/>
    <w:rsid w:val="00BB48A4"/>
    <w:rsid w:val="00BB50A5"/>
    <w:rsid w:val="00BB62F6"/>
    <w:rsid w:val="00BB6AD2"/>
    <w:rsid w:val="00BC11E6"/>
    <w:rsid w:val="00BC2520"/>
    <w:rsid w:val="00BC36B2"/>
    <w:rsid w:val="00BC40F2"/>
    <w:rsid w:val="00BC49CE"/>
    <w:rsid w:val="00BC7A0E"/>
    <w:rsid w:val="00BC7E1A"/>
    <w:rsid w:val="00BD013A"/>
    <w:rsid w:val="00BD1617"/>
    <w:rsid w:val="00BD3AE0"/>
    <w:rsid w:val="00BD415F"/>
    <w:rsid w:val="00BD5AB7"/>
    <w:rsid w:val="00BD6248"/>
    <w:rsid w:val="00BE0028"/>
    <w:rsid w:val="00BE387F"/>
    <w:rsid w:val="00BF3C73"/>
    <w:rsid w:val="00BF6D7D"/>
    <w:rsid w:val="00BF7BA2"/>
    <w:rsid w:val="00C004D9"/>
    <w:rsid w:val="00C03190"/>
    <w:rsid w:val="00C04B4F"/>
    <w:rsid w:val="00C05BA7"/>
    <w:rsid w:val="00C07C47"/>
    <w:rsid w:val="00C1102A"/>
    <w:rsid w:val="00C16E61"/>
    <w:rsid w:val="00C1702A"/>
    <w:rsid w:val="00C17F10"/>
    <w:rsid w:val="00C23AAC"/>
    <w:rsid w:val="00C25220"/>
    <w:rsid w:val="00C27265"/>
    <w:rsid w:val="00C274A0"/>
    <w:rsid w:val="00C27F69"/>
    <w:rsid w:val="00C42DB1"/>
    <w:rsid w:val="00C47424"/>
    <w:rsid w:val="00C51160"/>
    <w:rsid w:val="00C52189"/>
    <w:rsid w:val="00C52AE3"/>
    <w:rsid w:val="00C52F64"/>
    <w:rsid w:val="00C53A98"/>
    <w:rsid w:val="00C53C20"/>
    <w:rsid w:val="00C615A3"/>
    <w:rsid w:val="00C61F82"/>
    <w:rsid w:val="00C67B6E"/>
    <w:rsid w:val="00C7653E"/>
    <w:rsid w:val="00C86567"/>
    <w:rsid w:val="00C87B6C"/>
    <w:rsid w:val="00C952B4"/>
    <w:rsid w:val="00C96218"/>
    <w:rsid w:val="00C979C1"/>
    <w:rsid w:val="00CA4029"/>
    <w:rsid w:val="00CA5657"/>
    <w:rsid w:val="00CA7860"/>
    <w:rsid w:val="00CB3C3B"/>
    <w:rsid w:val="00CB3FBE"/>
    <w:rsid w:val="00CB668E"/>
    <w:rsid w:val="00CB7B8E"/>
    <w:rsid w:val="00CC100E"/>
    <w:rsid w:val="00CC72F5"/>
    <w:rsid w:val="00CD1A39"/>
    <w:rsid w:val="00CD3FF8"/>
    <w:rsid w:val="00CD4992"/>
    <w:rsid w:val="00CD565A"/>
    <w:rsid w:val="00CE3CA2"/>
    <w:rsid w:val="00CE62C6"/>
    <w:rsid w:val="00CE72A2"/>
    <w:rsid w:val="00CF39D8"/>
    <w:rsid w:val="00CF3F4C"/>
    <w:rsid w:val="00CF4DFA"/>
    <w:rsid w:val="00CF616C"/>
    <w:rsid w:val="00D06E3B"/>
    <w:rsid w:val="00D12A16"/>
    <w:rsid w:val="00D130DF"/>
    <w:rsid w:val="00D138B6"/>
    <w:rsid w:val="00D14AD8"/>
    <w:rsid w:val="00D175D8"/>
    <w:rsid w:val="00D17BA7"/>
    <w:rsid w:val="00D21076"/>
    <w:rsid w:val="00D21E58"/>
    <w:rsid w:val="00D23A6E"/>
    <w:rsid w:val="00D24A79"/>
    <w:rsid w:val="00D24BE6"/>
    <w:rsid w:val="00D303E0"/>
    <w:rsid w:val="00D333FB"/>
    <w:rsid w:val="00D3460B"/>
    <w:rsid w:val="00D34CD8"/>
    <w:rsid w:val="00D43CE9"/>
    <w:rsid w:val="00D459B6"/>
    <w:rsid w:val="00D4612A"/>
    <w:rsid w:val="00D47A32"/>
    <w:rsid w:val="00D52178"/>
    <w:rsid w:val="00D52368"/>
    <w:rsid w:val="00D52491"/>
    <w:rsid w:val="00D605A4"/>
    <w:rsid w:val="00D62B1E"/>
    <w:rsid w:val="00D63815"/>
    <w:rsid w:val="00D64C20"/>
    <w:rsid w:val="00D67661"/>
    <w:rsid w:val="00D70BB2"/>
    <w:rsid w:val="00D728D5"/>
    <w:rsid w:val="00D75710"/>
    <w:rsid w:val="00D765D3"/>
    <w:rsid w:val="00D771BF"/>
    <w:rsid w:val="00D77628"/>
    <w:rsid w:val="00D77AD1"/>
    <w:rsid w:val="00D808CB"/>
    <w:rsid w:val="00D821A0"/>
    <w:rsid w:val="00D82466"/>
    <w:rsid w:val="00D84E51"/>
    <w:rsid w:val="00D85E89"/>
    <w:rsid w:val="00D95C7D"/>
    <w:rsid w:val="00D95FC7"/>
    <w:rsid w:val="00DA1BCA"/>
    <w:rsid w:val="00DA3206"/>
    <w:rsid w:val="00DB149D"/>
    <w:rsid w:val="00DB2826"/>
    <w:rsid w:val="00DB6816"/>
    <w:rsid w:val="00DB7A2D"/>
    <w:rsid w:val="00DC6464"/>
    <w:rsid w:val="00DC74C0"/>
    <w:rsid w:val="00DC7A85"/>
    <w:rsid w:val="00DD09A9"/>
    <w:rsid w:val="00DE1732"/>
    <w:rsid w:val="00DE5EB9"/>
    <w:rsid w:val="00DF0264"/>
    <w:rsid w:val="00E04B2E"/>
    <w:rsid w:val="00E05A3E"/>
    <w:rsid w:val="00E071CC"/>
    <w:rsid w:val="00E0768F"/>
    <w:rsid w:val="00E10537"/>
    <w:rsid w:val="00E216F8"/>
    <w:rsid w:val="00E25B0D"/>
    <w:rsid w:val="00E2625F"/>
    <w:rsid w:val="00E27449"/>
    <w:rsid w:val="00E3094E"/>
    <w:rsid w:val="00E3138D"/>
    <w:rsid w:val="00E318CF"/>
    <w:rsid w:val="00E341E4"/>
    <w:rsid w:val="00E412F2"/>
    <w:rsid w:val="00E41DB4"/>
    <w:rsid w:val="00E45B0B"/>
    <w:rsid w:val="00E47E1C"/>
    <w:rsid w:val="00E51A00"/>
    <w:rsid w:val="00E53082"/>
    <w:rsid w:val="00E57AB8"/>
    <w:rsid w:val="00E60DF9"/>
    <w:rsid w:val="00E62065"/>
    <w:rsid w:val="00E65BA5"/>
    <w:rsid w:val="00E7220A"/>
    <w:rsid w:val="00E74555"/>
    <w:rsid w:val="00E74842"/>
    <w:rsid w:val="00E7579C"/>
    <w:rsid w:val="00E765E7"/>
    <w:rsid w:val="00E8069B"/>
    <w:rsid w:val="00E846B7"/>
    <w:rsid w:val="00E86F28"/>
    <w:rsid w:val="00E87667"/>
    <w:rsid w:val="00E91C34"/>
    <w:rsid w:val="00E92A63"/>
    <w:rsid w:val="00E9398F"/>
    <w:rsid w:val="00E93BCD"/>
    <w:rsid w:val="00E9498A"/>
    <w:rsid w:val="00E9751C"/>
    <w:rsid w:val="00EA097E"/>
    <w:rsid w:val="00EA6EA0"/>
    <w:rsid w:val="00EA7A28"/>
    <w:rsid w:val="00EB33AD"/>
    <w:rsid w:val="00EB383E"/>
    <w:rsid w:val="00EB4375"/>
    <w:rsid w:val="00EC3512"/>
    <w:rsid w:val="00EC3E8F"/>
    <w:rsid w:val="00EC421C"/>
    <w:rsid w:val="00ED1F02"/>
    <w:rsid w:val="00ED21E5"/>
    <w:rsid w:val="00ED24FD"/>
    <w:rsid w:val="00ED4DAF"/>
    <w:rsid w:val="00EE08FF"/>
    <w:rsid w:val="00EE1864"/>
    <w:rsid w:val="00EE2DC7"/>
    <w:rsid w:val="00EE3466"/>
    <w:rsid w:val="00EE3689"/>
    <w:rsid w:val="00EE424D"/>
    <w:rsid w:val="00EE446F"/>
    <w:rsid w:val="00EE58A0"/>
    <w:rsid w:val="00EF1255"/>
    <w:rsid w:val="00EF2CD0"/>
    <w:rsid w:val="00EF442A"/>
    <w:rsid w:val="00EF68F8"/>
    <w:rsid w:val="00EF7259"/>
    <w:rsid w:val="00EF7449"/>
    <w:rsid w:val="00F00DBA"/>
    <w:rsid w:val="00F021DE"/>
    <w:rsid w:val="00F06BE8"/>
    <w:rsid w:val="00F07095"/>
    <w:rsid w:val="00F074DA"/>
    <w:rsid w:val="00F15066"/>
    <w:rsid w:val="00F156A2"/>
    <w:rsid w:val="00F1789A"/>
    <w:rsid w:val="00F20951"/>
    <w:rsid w:val="00F211DA"/>
    <w:rsid w:val="00F212BE"/>
    <w:rsid w:val="00F233BE"/>
    <w:rsid w:val="00F2632B"/>
    <w:rsid w:val="00F31D4D"/>
    <w:rsid w:val="00F3212D"/>
    <w:rsid w:val="00F326B8"/>
    <w:rsid w:val="00F32A94"/>
    <w:rsid w:val="00F35B2F"/>
    <w:rsid w:val="00F37121"/>
    <w:rsid w:val="00F41460"/>
    <w:rsid w:val="00F41523"/>
    <w:rsid w:val="00F4214E"/>
    <w:rsid w:val="00F519C4"/>
    <w:rsid w:val="00F60890"/>
    <w:rsid w:val="00F60EAB"/>
    <w:rsid w:val="00F617E6"/>
    <w:rsid w:val="00F62BAA"/>
    <w:rsid w:val="00F71A4C"/>
    <w:rsid w:val="00F71F04"/>
    <w:rsid w:val="00F72195"/>
    <w:rsid w:val="00F73FE4"/>
    <w:rsid w:val="00F75FB4"/>
    <w:rsid w:val="00F800DC"/>
    <w:rsid w:val="00F80BE9"/>
    <w:rsid w:val="00F80DE4"/>
    <w:rsid w:val="00F819CA"/>
    <w:rsid w:val="00F83EF7"/>
    <w:rsid w:val="00F868D3"/>
    <w:rsid w:val="00F871BF"/>
    <w:rsid w:val="00F91214"/>
    <w:rsid w:val="00F92D17"/>
    <w:rsid w:val="00F93A08"/>
    <w:rsid w:val="00FA111F"/>
    <w:rsid w:val="00FA2F38"/>
    <w:rsid w:val="00FA31EB"/>
    <w:rsid w:val="00FA63A1"/>
    <w:rsid w:val="00FA69EE"/>
    <w:rsid w:val="00FA706B"/>
    <w:rsid w:val="00FB2A41"/>
    <w:rsid w:val="00FB6295"/>
    <w:rsid w:val="00FC14B8"/>
    <w:rsid w:val="00FC2A40"/>
    <w:rsid w:val="00FC4C90"/>
    <w:rsid w:val="00FC6710"/>
    <w:rsid w:val="00FC7EDD"/>
    <w:rsid w:val="00FD1A3F"/>
    <w:rsid w:val="00FD25C3"/>
    <w:rsid w:val="00FD2A19"/>
    <w:rsid w:val="00FD2BC9"/>
    <w:rsid w:val="00FD2D8A"/>
    <w:rsid w:val="00FD3C63"/>
    <w:rsid w:val="00FD48E0"/>
    <w:rsid w:val="00FD5AB9"/>
    <w:rsid w:val="00FD675F"/>
    <w:rsid w:val="00FD7019"/>
    <w:rsid w:val="00FD719E"/>
    <w:rsid w:val="00FE0263"/>
    <w:rsid w:val="00FE2CC5"/>
    <w:rsid w:val="00FE326A"/>
    <w:rsid w:val="00FE33CF"/>
    <w:rsid w:val="00FE509D"/>
    <w:rsid w:val="00FF1810"/>
    <w:rsid w:val="00FF2951"/>
    <w:rsid w:val="00FF594B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8B1114"/>
  <w15:chartTrackingRefBased/>
  <w15:docId w15:val="{2A0AB0E8-AC6B-4C06-95D3-659679B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33CF"/>
    <w:pPr>
      <w:suppressAutoHyphens/>
    </w:pPr>
    <w:rPr>
      <w:rFonts w:ascii="Arial" w:hAnsi="Arial" w:cs="Arial"/>
      <w:sz w:val="18"/>
      <w:szCs w:val="18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numPr>
        <w:numId w:val="1"/>
      </w:numPr>
      <w:autoSpaceDE w:val="0"/>
      <w:jc w:val="center"/>
      <w:outlineLvl w:val="0"/>
    </w:pPr>
    <w:rPr>
      <w:sz w:val="28"/>
      <w:szCs w:val="28"/>
      <w:lang w:val="en-US"/>
    </w:rPr>
  </w:style>
  <w:style w:type="paragraph" w:styleId="Titolo2">
    <w:name w:val="heading 2"/>
    <w:basedOn w:val="Normale"/>
    <w:link w:val="Titolo2Carattere"/>
    <w:uiPriority w:val="99"/>
    <w:qFormat/>
    <w:rsid w:val="005D3F70"/>
    <w:pPr>
      <w:keepNext/>
      <w:suppressAutoHyphens w:val="0"/>
      <w:jc w:val="both"/>
      <w:outlineLvl w:val="1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styleId="Titolo3">
    <w:name w:val="heading 3"/>
    <w:basedOn w:val="Normale"/>
    <w:link w:val="Titolo3Carattere"/>
    <w:uiPriority w:val="99"/>
    <w:qFormat/>
    <w:rsid w:val="005D3F70"/>
    <w:pPr>
      <w:keepNext/>
      <w:suppressAutoHyphens w:val="0"/>
      <w:ind w:firstLine="6237"/>
      <w:jc w:val="both"/>
      <w:outlineLvl w:val="2"/>
    </w:pPr>
    <w:rPr>
      <w:rFonts w:ascii="Times New Roman" w:hAnsi="Times New Roman" w:cs="Times New Roman"/>
      <w:sz w:val="24"/>
      <w:szCs w:val="20"/>
      <w:lang w:eastAsia="it-IT"/>
    </w:rPr>
  </w:style>
  <w:style w:type="paragraph" w:styleId="Titolo4">
    <w:name w:val="heading 4"/>
    <w:basedOn w:val="Normale"/>
    <w:link w:val="Titolo4Carattere"/>
    <w:uiPriority w:val="99"/>
    <w:qFormat/>
    <w:rsid w:val="005D3F70"/>
    <w:pPr>
      <w:keepNext/>
      <w:suppressAutoHyphens w:val="0"/>
      <w:ind w:left="360"/>
      <w:jc w:val="both"/>
      <w:outlineLvl w:val="3"/>
    </w:pPr>
    <w:rPr>
      <w:rFonts w:ascii="Times New Roman" w:hAnsi="Times New Roman" w:cs="Times New Roman"/>
      <w:sz w:val="24"/>
      <w:szCs w:val="20"/>
      <w:lang w:eastAsia="it-IT"/>
    </w:rPr>
  </w:style>
  <w:style w:type="paragraph" w:styleId="Titolo5">
    <w:name w:val="heading 5"/>
    <w:basedOn w:val="Normale"/>
    <w:link w:val="Titolo5Carattere"/>
    <w:uiPriority w:val="99"/>
    <w:qFormat/>
    <w:rsid w:val="005D3F70"/>
    <w:pPr>
      <w:keepNext/>
      <w:suppressAutoHyphens w:val="0"/>
      <w:ind w:left="284" w:hanging="284"/>
      <w:jc w:val="both"/>
      <w:outlineLvl w:val="4"/>
    </w:pPr>
    <w:rPr>
      <w:rFonts w:ascii="Times New Roman" w:hAnsi="Times New Roman" w:cs="Times New Roman"/>
      <w:sz w:val="24"/>
      <w:szCs w:val="20"/>
      <w:lang w:eastAsia="it-IT"/>
    </w:rPr>
  </w:style>
  <w:style w:type="paragraph" w:styleId="Titolo6">
    <w:name w:val="heading 6"/>
    <w:basedOn w:val="Normale"/>
    <w:link w:val="Titolo6Carattere"/>
    <w:uiPriority w:val="99"/>
    <w:qFormat/>
    <w:rsid w:val="005D3F70"/>
    <w:pPr>
      <w:keepNext/>
      <w:suppressAutoHyphens w:val="0"/>
      <w:outlineLvl w:val="5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styleId="Titolo7">
    <w:name w:val="heading 7"/>
    <w:basedOn w:val="Normale"/>
    <w:link w:val="Titolo7Carattere"/>
    <w:uiPriority w:val="99"/>
    <w:qFormat/>
    <w:rsid w:val="005D3F70"/>
    <w:pPr>
      <w:keepNext/>
      <w:suppressAutoHyphens w:val="0"/>
      <w:jc w:val="center"/>
      <w:outlineLvl w:val="6"/>
    </w:pPr>
    <w:rPr>
      <w:rFonts w:ascii="Times New Roman" w:hAnsi="Times New Roman" w:cs="Times New Roman"/>
      <w:i/>
      <w:sz w:val="24"/>
      <w:szCs w:val="20"/>
      <w:lang w:eastAsia="it-IT"/>
    </w:rPr>
  </w:style>
  <w:style w:type="paragraph" w:styleId="Titolo8">
    <w:name w:val="heading 8"/>
    <w:basedOn w:val="Normale"/>
    <w:link w:val="Titolo8Carattere"/>
    <w:uiPriority w:val="99"/>
    <w:qFormat/>
    <w:rsid w:val="005D3F70"/>
    <w:pPr>
      <w:keepNext/>
      <w:suppressAutoHyphens w:val="0"/>
      <w:jc w:val="center"/>
      <w:outlineLvl w:val="7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styleId="Titolo9">
    <w:name w:val="heading 9"/>
    <w:basedOn w:val="Normale"/>
    <w:link w:val="Titolo9Carattere"/>
    <w:uiPriority w:val="99"/>
    <w:qFormat/>
    <w:rsid w:val="005D3F70"/>
    <w:pPr>
      <w:keepNext/>
      <w:suppressAutoHyphens w:val="0"/>
      <w:ind w:left="360"/>
      <w:outlineLvl w:val="8"/>
    </w:pPr>
    <w:rPr>
      <w:rFonts w:ascii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3z0">
    <w:name w:val="WW8Num3z0"/>
    <w:rPr>
      <w:rFonts w:ascii="Arial" w:hAnsi="Arial"/>
      <w:b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4z0">
    <w:name w:val="WW8Num4z0"/>
    <w:rPr>
      <w:rFonts w:ascii="Arial" w:hAnsi="Arial"/>
      <w:b w:val="0"/>
      <w:sz w:val="18"/>
      <w:szCs w:val="18"/>
    </w:rPr>
  </w:style>
  <w:style w:type="character" w:customStyle="1" w:styleId="WW8Num5z0">
    <w:name w:val="WW8Num5z0"/>
    <w:rPr>
      <w:b w:val="0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1z0">
    <w:name w:val="WW8Num1z0"/>
    <w:rPr>
      <w:b w:val="0"/>
    </w:rPr>
  </w:style>
  <w:style w:type="character" w:customStyle="1" w:styleId="WW8Num2z1">
    <w:name w:val="WW8Num2z1"/>
    <w:rPr>
      <w:rFonts w:ascii="Times New Roman" w:hAnsi="Times New Roman" w:cs="Times New Roman"/>
      <w:b w:val="0"/>
      <w:bCs w:val="0"/>
      <w:i w:val="0"/>
      <w:iCs w:val="0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Arial" w:eastAsia="Times New Roman" w:hAnsi="Arial" w:cs="Arial"/>
    </w:rPr>
  </w:style>
  <w:style w:type="character" w:customStyle="1" w:styleId="WW8Num7z0">
    <w:name w:val="WW8Num7z0"/>
    <w:rPr>
      <w:b w:val="0"/>
    </w:rPr>
  </w:style>
  <w:style w:type="character" w:customStyle="1" w:styleId="WW8Num7z1">
    <w:name w:val="WW8Num7z1"/>
    <w:rPr>
      <w:rFonts w:ascii="Symbol" w:hAnsi="Symbol"/>
      <w:b w:val="0"/>
    </w:rPr>
  </w:style>
  <w:style w:type="character" w:customStyle="1" w:styleId="WW8Num8z0">
    <w:name w:val="WW8Num8z0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8z1">
    <w:name w:val="WW8Num8z1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b/>
      <w:i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bCs w:val="0"/>
      <w:i w:val="0"/>
      <w:iCs w:val="0"/>
    </w:rPr>
  </w:style>
  <w:style w:type="character" w:customStyle="1" w:styleId="WW8Num13z1">
    <w:name w:val="WW8Num13z1"/>
    <w:rPr>
      <w:rFonts w:ascii="Times New Roman" w:hAnsi="Times New Roman" w:cs="Times New Roman"/>
      <w:b w:val="0"/>
      <w:bCs w:val="0"/>
      <w:i w:val="0"/>
      <w:iCs w:val="0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4z0">
    <w:name w:val="WW8Num14z0"/>
    <w:rPr>
      <w:b w:val="0"/>
      <w:bCs w:val="0"/>
      <w:i w:val="0"/>
      <w:iCs w:val="0"/>
      <w:sz w:val="20"/>
      <w:szCs w:val="20"/>
    </w:rPr>
  </w:style>
  <w:style w:type="character" w:customStyle="1" w:styleId="WW8Num14z1">
    <w:name w:val="WW8Num14z1"/>
    <w:rPr>
      <w:rFonts w:ascii="Times New Roman" w:hAnsi="Times New Roman" w:cs="Times New Roman"/>
      <w:b w:val="0"/>
      <w:bCs w:val="0"/>
      <w:i w:val="0"/>
      <w:iCs w:val="0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5z0">
    <w:name w:val="WW8Num15z0"/>
    <w:rPr>
      <w:rFonts w:ascii="Arial" w:hAnsi="Arial" w:cs="Arial"/>
      <w:sz w:val="20"/>
      <w:szCs w:val="20"/>
    </w:rPr>
  </w:style>
  <w:style w:type="character" w:customStyle="1" w:styleId="WW8Num15z1">
    <w:name w:val="WW8Num15z1"/>
    <w:rPr>
      <w:rFonts w:ascii="Times New Roman" w:hAnsi="Times New Roman" w:cs="Times New Roman"/>
      <w:b w:val="0"/>
      <w:bCs w:val="0"/>
      <w:i w:val="0"/>
      <w:iCs w:val="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0">
    <w:name w:val="WW8Num16z0"/>
    <w:rPr>
      <w:b w:val="0"/>
      <w:bCs w:val="0"/>
      <w:i w:val="0"/>
      <w:iCs w:val="0"/>
      <w:sz w:val="20"/>
      <w:szCs w:val="20"/>
    </w:rPr>
  </w:style>
  <w:style w:type="character" w:customStyle="1" w:styleId="WW8Num16z1">
    <w:name w:val="WW8Num16z1"/>
    <w:rPr>
      <w:rFonts w:ascii="Times New Roman" w:hAnsi="Times New Roman" w:cs="Times New Roman"/>
      <w:b w:val="0"/>
      <w:bCs w:val="0"/>
      <w:i w:val="0"/>
      <w:iCs w:val="0"/>
    </w:rPr>
  </w:style>
  <w:style w:type="character" w:customStyle="1" w:styleId="WW8Num16z2">
    <w:name w:val="WW8Num16z2"/>
    <w:rPr>
      <w:rFonts w:ascii="Times New Roman" w:hAnsi="Times New Roman" w:cs="Times New Roman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Arial" w:eastAsia="Times New Roman" w:hAnsi="Arial" w:cs="Arial"/>
      <w:sz w:val="20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20z0">
    <w:name w:val="WW8Num20z0"/>
    <w:rPr>
      <w:b w:val="0"/>
    </w:rPr>
  </w:style>
  <w:style w:type="character" w:customStyle="1" w:styleId="WW8Num22z0">
    <w:name w:val="WW8Num22z0"/>
    <w:rPr>
      <w:b w:val="0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</w:rPr>
  </w:style>
  <w:style w:type="character" w:customStyle="1" w:styleId="WW8Num23z1">
    <w:name w:val="WW8Num23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3z2">
    <w:name w:val="WW8Num23z2"/>
    <w:rPr>
      <w:b w:val="0"/>
      <w:i w:val="0"/>
      <w:sz w:val="24"/>
    </w:rPr>
  </w:style>
  <w:style w:type="character" w:customStyle="1" w:styleId="WW8Num24z0">
    <w:name w:val="WW8Num24z0"/>
    <w:rPr>
      <w:rFonts w:ascii="Arial" w:hAnsi="Arial" w:cs="Arial"/>
      <w:b w:val="0"/>
      <w:bCs w:val="0"/>
      <w:i w:val="0"/>
      <w:iCs w:val="0"/>
    </w:rPr>
  </w:style>
  <w:style w:type="character" w:customStyle="1" w:styleId="WW8Num24z1">
    <w:name w:val="WW8Num24z1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Carpredefinitoparagrafo1">
    <w:name w:val="Car. predefinito paragrafo1"/>
    <w:uiPriority w:val="99"/>
  </w:style>
  <w:style w:type="character" w:styleId="Numeropagina">
    <w:name w:val="page number"/>
    <w:basedOn w:val="Carpredefinitoparagrafo1"/>
    <w:uiPriority w:val="99"/>
  </w:style>
  <w:style w:type="character" w:customStyle="1" w:styleId="NumerazioneperbusteCarattere">
    <w:name w:val="Numerazione per buste Carattere"/>
    <w:rPr>
      <w:sz w:val="24"/>
      <w:szCs w:val="24"/>
    </w:rPr>
  </w:style>
  <w:style w:type="character" w:customStyle="1" w:styleId="CarattereCarattere4">
    <w:name w:val="Carattere Carattere4"/>
    <w:rPr>
      <w:sz w:val="24"/>
    </w:rPr>
  </w:style>
  <w:style w:type="character" w:customStyle="1" w:styleId="CarattereCarattere3">
    <w:name w:val="Carattere Carattere3"/>
    <w:rPr>
      <w:sz w:val="24"/>
    </w:rPr>
  </w:style>
  <w:style w:type="character" w:customStyle="1" w:styleId="CarattereCarattere2">
    <w:name w:val="Carattere Carattere2"/>
    <w:rPr>
      <w:rFonts w:ascii="Arial" w:hAnsi="Arial" w:cs="Arial"/>
      <w:sz w:val="16"/>
      <w:szCs w:val="16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CarattereCarattere1">
    <w:name w:val="Carattere Carattere1"/>
    <w:rPr>
      <w:rFonts w:ascii="Arial" w:hAnsi="Arial" w:cs="Arial"/>
      <w:sz w:val="18"/>
      <w:szCs w:val="18"/>
    </w:rPr>
  </w:style>
  <w:style w:type="character" w:customStyle="1" w:styleId="CarattereCarattere5">
    <w:name w:val="Carattere Carattere5"/>
    <w:rPr>
      <w:rFonts w:ascii="Arial" w:hAnsi="Arial" w:cs="Arial"/>
      <w:sz w:val="28"/>
      <w:szCs w:val="28"/>
      <w:lang w:val="en-US"/>
    </w:rPr>
  </w:style>
  <w:style w:type="character" w:customStyle="1" w:styleId="CarattereCarattere">
    <w:name w:val="Carattere Carattere"/>
    <w:rPr>
      <w:rFonts w:ascii="Arial" w:hAnsi="Arial" w:cs="Arial"/>
      <w:sz w:val="18"/>
      <w:szCs w:val="18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120"/>
    </w:pPr>
  </w:style>
  <w:style w:type="paragraph" w:styleId="Elenco">
    <w:name w:val="List"/>
    <w:basedOn w:val="Corpotesto"/>
    <w:uiPriority w:val="99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Mangal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425"/>
      <w:jc w:val="both"/>
    </w:pPr>
    <w:rPr>
      <w:rFonts w:ascii="Times New Roman" w:hAnsi="Times New Roman" w:cs="Times New Roman"/>
      <w:sz w:val="24"/>
      <w:szCs w:val="20"/>
    </w:rPr>
  </w:style>
  <w:style w:type="paragraph" w:styleId="Titolo">
    <w:name w:val="Title"/>
    <w:basedOn w:val="Normale"/>
    <w:next w:val="Sottotitolo"/>
    <w:link w:val="TitoloCarattere"/>
    <w:uiPriority w:val="99"/>
    <w:qFormat/>
    <w:pPr>
      <w:tabs>
        <w:tab w:val="left" w:pos="6521"/>
      </w:tabs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cs="Times New Roman"/>
      <w:lang w:val="x-none"/>
    </w:rPr>
  </w:style>
  <w:style w:type="paragraph" w:customStyle="1" w:styleId="Numerazioneperbuste">
    <w:name w:val="Numerazione per buste"/>
    <w:basedOn w:val="Normale"/>
    <w:pPr>
      <w:numPr>
        <w:numId w:val="3"/>
      </w:num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</w:pPr>
    <w:rPr>
      <w:rFonts w:eastAsia="Arial"/>
      <w:lang w:val="en-US" w:eastAsia="ar-SA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rpodeltesto22">
    <w:name w:val="Corpo del testo 22"/>
    <w:basedOn w:val="Normale"/>
    <w:pPr>
      <w:spacing w:after="120" w:line="48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sche4">
    <w:name w:val="sche_4"/>
    <w:pPr>
      <w:suppressAutoHyphens/>
      <w:autoSpaceDE w:val="0"/>
      <w:jc w:val="both"/>
    </w:pPr>
    <w:rPr>
      <w:rFonts w:eastAsia="Arial"/>
      <w:lang w:val="en-US"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</w:style>
  <w:style w:type="paragraph" w:customStyle="1" w:styleId="Corpodeltesto21">
    <w:name w:val="Corpo del testo 21"/>
    <w:basedOn w:val="Normale"/>
    <w:uiPriority w:val="99"/>
    <w:pPr>
      <w:spacing w:after="120" w:line="480" w:lineRule="auto"/>
    </w:pPr>
  </w:style>
  <w:style w:type="character" w:customStyle="1" w:styleId="PidipaginaCarattere">
    <w:name w:val="Piè di pagina Carattere"/>
    <w:link w:val="Pidipagina"/>
    <w:rsid w:val="00F326B8"/>
    <w:rPr>
      <w:rFonts w:ascii="Arial" w:hAnsi="Arial" w:cs="Arial"/>
      <w:sz w:val="18"/>
      <w:szCs w:val="18"/>
      <w:lang w:eastAsia="ar-SA"/>
    </w:rPr>
  </w:style>
  <w:style w:type="paragraph" w:customStyle="1" w:styleId="Default">
    <w:name w:val="Default"/>
    <w:rsid w:val="00975B2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uiPriority w:val="99"/>
    <w:unhideWhenUsed/>
    <w:rsid w:val="0068553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533"/>
    <w:rPr>
      <w:rFonts w:cs="Times New Roman"/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685533"/>
    <w:rPr>
      <w:rFonts w:ascii="Arial" w:hAnsi="Arial" w:cs="Arial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53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85533"/>
    <w:rPr>
      <w:rFonts w:ascii="Arial" w:hAnsi="Arial" w:cs="Arial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5533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685533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rsid w:val="00AA5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1737BA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276A7"/>
    <w:rPr>
      <w:rFonts w:ascii="Times New Roman" w:hAnsi="Times New Roman" w:cs="Times New Roman"/>
      <w:sz w:val="24"/>
      <w:szCs w:val="24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5276A7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B71119"/>
    <w:pPr>
      <w:ind w:left="708"/>
    </w:pPr>
  </w:style>
  <w:style w:type="paragraph" w:customStyle="1" w:styleId="Rub2">
    <w:name w:val="Rub2"/>
    <w:basedOn w:val="Normale"/>
    <w:next w:val="Normale"/>
    <w:rsid w:val="00CE62C6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 w:cs="Calibri"/>
      <w:smallCaps/>
      <w:sz w:val="20"/>
      <w:szCs w:val="20"/>
    </w:rPr>
  </w:style>
  <w:style w:type="character" w:customStyle="1" w:styleId="Titolo2Carattere">
    <w:name w:val="Titolo 2 Carattere"/>
    <w:link w:val="Titolo2"/>
    <w:uiPriority w:val="99"/>
    <w:rsid w:val="005D3F70"/>
    <w:rPr>
      <w:b/>
      <w:sz w:val="24"/>
    </w:rPr>
  </w:style>
  <w:style w:type="character" w:customStyle="1" w:styleId="Titolo3Carattere">
    <w:name w:val="Titolo 3 Carattere"/>
    <w:link w:val="Titolo3"/>
    <w:uiPriority w:val="99"/>
    <w:rsid w:val="005D3F70"/>
    <w:rPr>
      <w:sz w:val="24"/>
    </w:rPr>
  </w:style>
  <w:style w:type="character" w:customStyle="1" w:styleId="Titolo4Carattere">
    <w:name w:val="Titolo 4 Carattere"/>
    <w:link w:val="Titolo4"/>
    <w:uiPriority w:val="99"/>
    <w:rsid w:val="005D3F70"/>
    <w:rPr>
      <w:sz w:val="24"/>
    </w:rPr>
  </w:style>
  <w:style w:type="character" w:customStyle="1" w:styleId="Titolo5Carattere">
    <w:name w:val="Titolo 5 Carattere"/>
    <w:link w:val="Titolo5"/>
    <w:uiPriority w:val="99"/>
    <w:rsid w:val="005D3F70"/>
    <w:rPr>
      <w:sz w:val="24"/>
    </w:rPr>
  </w:style>
  <w:style w:type="character" w:customStyle="1" w:styleId="Titolo6Carattere">
    <w:name w:val="Titolo 6 Carattere"/>
    <w:link w:val="Titolo6"/>
    <w:uiPriority w:val="99"/>
    <w:rsid w:val="005D3F70"/>
    <w:rPr>
      <w:b/>
      <w:sz w:val="24"/>
    </w:rPr>
  </w:style>
  <w:style w:type="character" w:customStyle="1" w:styleId="Titolo7Carattere">
    <w:name w:val="Titolo 7 Carattere"/>
    <w:link w:val="Titolo7"/>
    <w:uiPriority w:val="99"/>
    <w:rsid w:val="005D3F70"/>
    <w:rPr>
      <w:i/>
      <w:sz w:val="24"/>
    </w:rPr>
  </w:style>
  <w:style w:type="character" w:customStyle="1" w:styleId="Titolo8Carattere">
    <w:name w:val="Titolo 8 Carattere"/>
    <w:link w:val="Titolo8"/>
    <w:uiPriority w:val="99"/>
    <w:rsid w:val="005D3F70"/>
    <w:rPr>
      <w:b/>
      <w:sz w:val="24"/>
    </w:rPr>
  </w:style>
  <w:style w:type="character" w:customStyle="1" w:styleId="Titolo9Carattere">
    <w:name w:val="Titolo 9 Carattere"/>
    <w:link w:val="Titolo9"/>
    <w:uiPriority w:val="99"/>
    <w:rsid w:val="005D3F70"/>
    <w:rPr>
      <w:sz w:val="24"/>
    </w:rPr>
  </w:style>
  <w:style w:type="character" w:customStyle="1" w:styleId="Titolo1Carattere">
    <w:name w:val="Titolo 1 Carattere"/>
    <w:link w:val="Titolo1"/>
    <w:uiPriority w:val="99"/>
    <w:locked/>
    <w:rsid w:val="005D3F70"/>
    <w:rPr>
      <w:rFonts w:ascii="Arial" w:hAnsi="Arial" w:cs="Arial"/>
      <w:sz w:val="28"/>
      <w:szCs w:val="28"/>
      <w:lang w:val="en-US" w:eastAsia="ar-SA"/>
    </w:rPr>
  </w:style>
  <w:style w:type="character" w:customStyle="1" w:styleId="ListLabel1">
    <w:name w:val="ListLabel 1"/>
    <w:uiPriority w:val="99"/>
    <w:rsid w:val="005D3F70"/>
    <w:rPr>
      <w:sz w:val="22"/>
    </w:rPr>
  </w:style>
  <w:style w:type="character" w:customStyle="1" w:styleId="ListLabel2">
    <w:name w:val="ListLabel 2"/>
    <w:uiPriority w:val="99"/>
    <w:rsid w:val="005D3F70"/>
    <w:rPr>
      <w:b/>
      <w:sz w:val="22"/>
    </w:rPr>
  </w:style>
  <w:style w:type="character" w:customStyle="1" w:styleId="ListLabel3">
    <w:name w:val="ListLabel 3"/>
    <w:uiPriority w:val="99"/>
    <w:rsid w:val="005D3F70"/>
    <w:rPr>
      <w:sz w:val="16"/>
    </w:rPr>
  </w:style>
  <w:style w:type="character" w:customStyle="1" w:styleId="TitoloCarattere">
    <w:name w:val="Titolo Carattere"/>
    <w:link w:val="Titolo"/>
    <w:uiPriority w:val="99"/>
    <w:locked/>
    <w:rsid w:val="005D3F70"/>
    <w:rPr>
      <w:b/>
      <w:sz w:val="28"/>
      <w:lang w:eastAsia="ar-SA"/>
    </w:rPr>
  </w:style>
  <w:style w:type="character" w:customStyle="1" w:styleId="CorpotestoCarattere">
    <w:name w:val="Corpo testo Carattere"/>
    <w:link w:val="Corpotesto"/>
    <w:uiPriority w:val="99"/>
    <w:locked/>
    <w:rsid w:val="005D3F70"/>
    <w:rPr>
      <w:rFonts w:ascii="Arial" w:hAnsi="Arial" w:cs="Arial"/>
      <w:sz w:val="18"/>
      <w:szCs w:val="18"/>
      <w:lang w:eastAsia="ar-SA"/>
    </w:rPr>
  </w:style>
  <w:style w:type="paragraph" w:styleId="Didascalia">
    <w:name w:val="caption"/>
    <w:basedOn w:val="Normale"/>
    <w:uiPriority w:val="99"/>
    <w:qFormat/>
    <w:rsid w:val="005D3F70"/>
    <w:pPr>
      <w:suppressAutoHyphens w:val="0"/>
      <w:jc w:val="center"/>
    </w:pPr>
    <w:rPr>
      <w:rFonts w:ascii="Times New Roman" w:hAnsi="Times New Roman" w:cs="Times New Roman"/>
      <w:b/>
      <w:sz w:val="24"/>
      <w:szCs w:val="20"/>
      <w:lang w:eastAsia="it-IT"/>
    </w:rPr>
  </w:style>
  <w:style w:type="paragraph" w:customStyle="1" w:styleId="Titoloprincipale">
    <w:name w:val="Titolo principale"/>
    <w:basedOn w:val="Normale"/>
    <w:uiPriority w:val="99"/>
    <w:rsid w:val="005D3F70"/>
    <w:pPr>
      <w:suppressAutoHyphens w:val="0"/>
      <w:jc w:val="center"/>
    </w:pPr>
    <w:rPr>
      <w:rFonts w:ascii="Times New Roman" w:hAnsi="Times New Roman" w:cs="Times New Roman"/>
      <w:b/>
      <w:sz w:val="24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5D3F70"/>
    <w:rPr>
      <w:sz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5D3F70"/>
    <w:pPr>
      <w:suppressAutoHyphens w:val="0"/>
      <w:ind w:left="1701" w:hanging="1701"/>
      <w:jc w:val="both"/>
    </w:pPr>
    <w:rPr>
      <w:rFonts w:ascii="Times New Roman" w:hAnsi="Times New Roman" w:cs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rsid w:val="005D3F70"/>
    <w:rPr>
      <w:sz w:val="24"/>
    </w:rPr>
  </w:style>
  <w:style w:type="paragraph" w:styleId="Corpodeltesto2">
    <w:name w:val="Body Text 2"/>
    <w:basedOn w:val="Normale"/>
    <w:link w:val="Corpodeltesto2Carattere"/>
    <w:uiPriority w:val="99"/>
    <w:rsid w:val="005D3F70"/>
    <w:pPr>
      <w:suppressAutoHyphens w:val="0"/>
      <w:jc w:val="both"/>
    </w:pPr>
    <w:rPr>
      <w:rFonts w:ascii="Times New Roman" w:hAnsi="Times New Roman" w:cs="Times New Roman"/>
      <w:b/>
      <w:sz w:val="24"/>
      <w:szCs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rsid w:val="005D3F70"/>
    <w:rPr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D3F70"/>
    <w:pPr>
      <w:suppressAutoHyphens w:val="0"/>
      <w:ind w:left="284"/>
      <w:jc w:val="both"/>
    </w:pPr>
    <w:rPr>
      <w:rFonts w:ascii="Times New Roman" w:hAnsi="Times New Roman" w:cs="Times New Roman"/>
      <w:sz w:val="24"/>
      <w:szCs w:val="20"/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rsid w:val="005D3F70"/>
    <w:rPr>
      <w:sz w:val="24"/>
    </w:rPr>
  </w:style>
  <w:style w:type="paragraph" w:styleId="Corpodeltesto3">
    <w:name w:val="Body Text 3"/>
    <w:basedOn w:val="Normale"/>
    <w:link w:val="Corpodeltesto3Carattere"/>
    <w:uiPriority w:val="99"/>
    <w:rsid w:val="005D3F70"/>
    <w:pPr>
      <w:suppressAutoHyphens w:val="0"/>
      <w:jc w:val="center"/>
    </w:pPr>
    <w:rPr>
      <w:rFonts w:ascii="Times New Roman" w:hAnsi="Times New Roman" w:cs="Times New Roman"/>
      <w:b/>
      <w:sz w:val="24"/>
      <w:szCs w:val="20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5D3F70"/>
    <w:rPr>
      <w:b/>
      <w:sz w:val="24"/>
    </w:rPr>
  </w:style>
  <w:style w:type="paragraph" w:customStyle="1" w:styleId="BodyText21">
    <w:name w:val="Body Text 21"/>
    <w:basedOn w:val="Normale"/>
    <w:uiPriority w:val="99"/>
    <w:rsid w:val="005D3F70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suppressAutoHyphens w:val="0"/>
      <w:jc w:val="both"/>
    </w:pPr>
    <w:rPr>
      <w:rFonts w:ascii="Univers" w:hAnsi="Univers" w:cs="Times New Roman"/>
      <w:sz w:val="22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5D3F70"/>
    <w:rPr>
      <w:rFonts w:ascii="Arial" w:hAnsi="Arial" w:cs="Arial"/>
      <w:sz w:val="18"/>
      <w:szCs w:val="18"/>
      <w:lang w:eastAsia="ar-SA"/>
    </w:rPr>
  </w:style>
  <w:style w:type="paragraph" w:customStyle="1" w:styleId="p93">
    <w:name w:val="p93"/>
    <w:basedOn w:val="Normale"/>
    <w:uiPriority w:val="99"/>
    <w:rsid w:val="005D3F70"/>
    <w:pPr>
      <w:widowControl w:val="0"/>
      <w:tabs>
        <w:tab w:val="left" w:pos="740"/>
      </w:tabs>
      <w:suppressAutoHyphens w:val="0"/>
      <w:ind w:left="720" w:hanging="720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p2">
    <w:name w:val="p2"/>
    <w:basedOn w:val="Normale"/>
    <w:uiPriority w:val="99"/>
    <w:rsid w:val="005D3F70"/>
    <w:pPr>
      <w:widowControl w:val="0"/>
      <w:tabs>
        <w:tab w:val="left" w:pos="720"/>
      </w:tabs>
      <w:suppressAutoHyphens w:val="0"/>
      <w:spacing w:line="240" w:lineRule="atLeast"/>
    </w:pPr>
    <w:rPr>
      <w:rFonts w:ascii="Times New Roman" w:hAnsi="Times New Roman" w:cs="Times New Roman"/>
      <w:sz w:val="24"/>
      <w:szCs w:val="20"/>
      <w:lang w:eastAsia="it-IT"/>
    </w:rPr>
  </w:style>
  <w:style w:type="paragraph" w:customStyle="1" w:styleId="p85">
    <w:name w:val="p85"/>
    <w:basedOn w:val="Normale"/>
    <w:uiPriority w:val="99"/>
    <w:rsid w:val="005D3F70"/>
    <w:pPr>
      <w:widowControl w:val="0"/>
      <w:tabs>
        <w:tab w:val="left" w:pos="720"/>
      </w:tabs>
      <w:suppressAutoHyphens w:val="0"/>
      <w:ind w:left="720" w:hanging="720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Testo">
    <w:name w:val="Testo"/>
    <w:basedOn w:val="Normale"/>
    <w:uiPriority w:val="99"/>
    <w:rsid w:val="005D3F70"/>
    <w:pPr>
      <w:tabs>
        <w:tab w:val="left" w:pos="3645"/>
      </w:tabs>
      <w:spacing w:before="180" w:after="120" w:line="264" w:lineRule="auto"/>
      <w:jc w:val="both"/>
    </w:pPr>
    <w:rPr>
      <w:rFonts w:ascii="Arial Narrow" w:hAnsi="Arial Narrow" w:cs="Times New Roman"/>
      <w:sz w:val="22"/>
      <w:szCs w:val="20"/>
    </w:rPr>
  </w:style>
  <w:style w:type="paragraph" w:customStyle="1" w:styleId="Standard">
    <w:name w:val="Standard"/>
    <w:uiPriority w:val="99"/>
    <w:rsid w:val="005D3F70"/>
    <w:pPr>
      <w:suppressAutoHyphens/>
      <w:textAlignment w:val="baseline"/>
    </w:pPr>
    <w:rPr>
      <w:rFonts w:ascii="CG Times" w:hAnsi="CG Times"/>
    </w:rPr>
  </w:style>
  <w:style w:type="character" w:styleId="Collegamentovisitato">
    <w:name w:val="FollowedHyperlink"/>
    <w:uiPriority w:val="99"/>
    <w:semiHidden/>
    <w:unhideWhenUsed/>
    <w:rsid w:val="005D3F70"/>
    <w:rPr>
      <w:color w:val="800080"/>
      <w:u w:val="single"/>
    </w:rPr>
  </w:style>
  <w:style w:type="paragraph" w:customStyle="1" w:styleId="msonormal0">
    <w:name w:val="msonormal"/>
    <w:basedOn w:val="Normale"/>
    <w:rsid w:val="005D3F7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1">
    <w:name w:val="xl71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2">
    <w:name w:val="xl72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74">
    <w:name w:val="xl74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75">
    <w:name w:val="xl75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7">
    <w:name w:val="xl77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8">
    <w:name w:val="xl78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79">
    <w:name w:val="xl79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0">
    <w:name w:val="xl80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1">
    <w:name w:val="xl81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2">
    <w:name w:val="xl82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4">
    <w:name w:val="xl84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5">
    <w:name w:val="xl85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7">
    <w:name w:val="xl87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89">
    <w:name w:val="xl89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1">
    <w:name w:val="xl91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5D3F7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xl93">
    <w:name w:val="xl93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5D3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406A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5806A-EA56-41BE-A032-7C65C6B7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Gino Pascucci</cp:lastModifiedBy>
  <cp:revision>19</cp:revision>
  <cp:lastPrinted>2022-12-16T11:20:00Z</cp:lastPrinted>
  <dcterms:created xsi:type="dcterms:W3CDTF">2023-01-10T17:06:00Z</dcterms:created>
  <dcterms:modified xsi:type="dcterms:W3CDTF">2023-10-20T09:47:00Z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eb565782-6e60-4f9a-bc0a-77e6275b0f71</vt:lpwstr>
  </property>
  <property fmtid="{D5CDD505-2E9C-101B-9397-08002B2CF9AE}" pid="3" name="AonClassification">
    <vt:lpwstr>ADC_class_200</vt:lpwstr>
  </property>
</Properties>
</file>